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7D" w:rsidRPr="00C87F7D" w:rsidRDefault="00C87F7D" w:rsidP="00C87F7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C87F7D">
        <w:rPr>
          <w:rFonts w:ascii="Times New Roman" w:eastAsia="Times New Roman" w:hAnsi="Times New Roman" w:cs="Times New Roman"/>
          <w:b/>
          <w:bCs/>
          <w:kern w:val="36"/>
          <w:sz w:val="48"/>
          <w:szCs w:val="48"/>
          <w:u w:val="single"/>
          <w:lang w:eastAsia="ru-RU"/>
        </w:rPr>
        <w:t>Российская Федерация</w:t>
      </w:r>
    </w:p>
    <w:p w:rsidR="00C87F7D" w:rsidRPr="00C87F7D" w:rsidRDefault="00C87F7D" w:rsidP="00C87F7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87F7D">
        <w:rPr>
          <w:rFonts w:ascii="Times New Roman" w:eastAsia="Times New Roman" w:hAnsi="Times New Roman" w:cs="Times New Roman"/>
          <w:b/>
          <w:bCs/>
          <w:kern w:val="36"/>
          <w:sz w:val="48"/>
          <w:szCs w:val="48"/>
          <w:lang w:eastAsia="ru-RU"/>
        </w:rPr>
        <w:t xml:space="preserve">Ленинградская область, Всеволожский район, массив «Карьер </w:t>
      </w:r>
      <w:proofErr w:type="spellStart"/>
      <w:r w:rsidRPr="00C87F7D">
        <w:rPr>
          <w:rFonts w:ascii="Times New Roman" w:eastAsia="Times New Roman" w:hAnsi="Times New Roman" w:cs="Times New Roman"/>
          <w:b/>
          <w:bCs/>
          <w:kern w:val="36"/>
          <w:sz w:val="48"/>
          <w:szCs w:val="48"/>
          <w:lang w:eastAsia="ru-RU"/>
        </w:rPr>
        <w:t>Мяглово</w:t>
      </w:r>
      <w:proofErr w:type="spellEnd"/>
      <w:r w:rsidRPr="00C87F7D">
        <w:rPr>
          <w:rFonts w:ascii="Times New Roman" w:eastAsia="Times New Roman" w:hAnsi="Times New Roman" w:cs="Times New Roman"/>
          <w:b/>
          <w:bCs/>
          <w:kern w:val="36"/>
          <w:sz w:val="48"/>
          <w:szCs w:val="48"/>
          <w:lang w:eastAsia="ru-RU"/>
        </w:rPr>
        <w:t>» </w:t>
      </w:r>
    </w:p>
    <w:p w:rsidR="00C87F7D" w:rsidRPr="00C87F7D" w:rsidRDefault="00C87F7D" w:rsidP="00C87F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7F7D">
        <w:rPr>
          <w:rFonts w:ascii="Times New Roman" w:eastAsia="Times New Roman" w:hAnsi="Times New Roman" w:cs="Times New Roman"/>
          <w:b/>
          <w:bCs/>
          <w:sz w:val="36"/>
          <w:szCs w:val="36"/>
          <w:lang w:eastAsia="ru-RU"/>
        </w:rPr>
        <w:t>Устав</w:t>
      </w:r>
    </w:p>
    <w:p w:rsidR="00C87F7D" w:rsidRPr="00C87F7D" w:rsidRDefault="00C87F7D" w:rsidP="00C87F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7F7D">
        <w:rPr>
          <w:rFonts w:ascii="Times New Roman" w:eastAsia="Times New Roman" w:hAnsi="Times New Roman" w:cs="Times New Roman"/>
          <w:b/>
          <w:bCs/>
          <w:sz w:val="36"/>
          <w:szCs w:val="36"/>
          <w:lang w:eastAsia="ru-RU"/>
        </w:rPr>
        <w:t>садоводческого некоммерческого</w:t>
      </w:r>
    </w:p>
    <w:p w:rsidR="00C87F7D" w:rsidRPr="00C87F7D" w:rsidRDefault="00C87F7D" w:rsidP="00C87F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7F7D">
        <w:rPr>
          <w:rFonts w:ascii="Times New Roman" w:eastAsia="Times New Roman" w:hAnsi="Times New Roman" w:cs="Times New Roman"/>
          <w:b/>
          <w:bCs/>
          <w:sz w:val="36"/>
          <w:szCs w:val="36"/>
          <w:lang w:eastAsia="ru-RU"/>
        </w:rPr>
        <w:t>товарищества</w:t>
      </w:r>
    </w:p>
    <w:p w:rsidR="00C87F7D" w:rsidRPr="00C87F7D" w:rsidRDefault="00C87F7D" w:rsidP="00C87F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87F7D">
        <w:rPr>
          <w:rFonts w:ascii="Times New Roman" w:eastAsia="Times New Roman" w:hAnsi="Times New Roman" w:cs="Times New Roman"/>
          <w:b/>
          <w:bCs/>
          <w:sz w:val="36"/>
          <w:szCs w:val="36"/>
          <w:lang w:eastAsia="ru-RU"/>
        </w:rPr>
        <w:t>«Кристалл»</w:t>
      </w:r>
    </w:p>
    <w:p w:rsidR="00C87F7D" w:rsidRPr="00C87F7D" w:rsidRDefault="00C87F7D" w:rsidP="00C87F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__________ 2019 год</w:t>
      </w:r>
    </w:p>
    <w:p w:rsidR="00C87F7D" w:rsidRPr="00C87F7D" w:rsidRDefault="00C87F7D" w:rsidP="00C87F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УТВЕРЖДЕН</w:t>
      </w:r>
    </w:p>
    <w:p w:rsidR="00C87F7D" w:rsidRPr="00C87F7D" w:rsidRDefault="00C87F7D" w:rsidP="00C87F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Решением общего собрания членов</w:t>
      </w:r>
    </w:p>
    <w:p w:rsidR="00C87F7D" w:rsidRPr="00C87F7D" w:rsidRDefault="00C87F7D" w:rsidP="00C87F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СНТ «Кристалл»</w:t>
      </w:r>
    </w:p>
    <w:p w:rsidR="00C87F7D" w:rsidRPr="00C87F7D" w:rsidRDefault="00C87F7D" w:rsidP="00C87F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(Протокол № ___ от «___» ________ 2019 г.)</w:t>
      </w:r>
    </w:p>
    <w:p w:rsidR="00C87F7D" w:rsidRPr="00C87F7D" w:rsidRDefault="00C87F7D" w:rsidP="00C87F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7F7D">
        <w:rPr>
          <w:rFonts w:ascii="Times New Roman" w:eastAsia="Times New Roman" w:hAnsi="Times New Roman" w:cs="Times New Roman"/>
          <w:b/>
          <w:bCs/>
          <w:sz w:val="27"/>
          <w:szCs w:val="27"/>
          <w:lang w:eastAsia="ru-RU"/>
        </w:rPr>
        <w:t>Устав</w:t>
      </w:r>
    </w:p>
    <w:p w:rsidR="00C87F7D" w:rsidRPr="00C87F7D" w:rsidRDefault="00C87F7D" w:rsidP="00C87F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87F7D">
        <w:rPr>
          <w:rFonts w:ascii="Times New Roman" w:eastAsia="Times New Roman" w:hAnsi="Times New Roman" w:cs="Times New Roman"/>
          <w:b/>
          <w:bCs/>
          <w:sz w:val="27"/>
          <w:szCs w:val="27"/>
          <w:lang w:eastAsia="ru-RU"/>
        </w:rPr>
        <w:t>садоводческого некоммерческого товарищества «Кристалл»</w:t>
      </w:r>
    </w:p>
    <w:p w:rsidR="00C87F7D" w:rsidRPr="00C87F7D" w:rsidRDefault="00C87F7D" w:rsidP="00C87F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Настоящий Устав является редакцией Устава Садоводческого некоммерческого товарищества «Кристалл».</w:t>
      </w:r>
    </w:p>
    <w:p w:rsidR="00C87F7D" w:rsidRPr="00C87F7D" w:rsidRDefault="00C87F7D" w:rsidP="00C87F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Правовое положение Садоводческого некоммерческого товарищества «Кристалл» определяется Гражданским кодексом Российской Федерации, Федеральным законом от 29 июля 2017 года № 217-ФЗ (далее Федеральный закон № 217-ФЗ).</w:t>
      </w:r>
    </w:p>
    <w:p w:rsidR="00C87F7D" w:rsidRPr="00C87F7D" w:rsidRDefault="00C87F7D" w:rsidP="00C87F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случае последующего изменения законодательства Российской Федерации настоящий Устав действует в части, не противоречащей императивным (директивным) правовым нормам этого законодательства.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Общие положения.</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Права и обязанности члена Садоводческого некоммерческого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Основания и порядок принятия в члены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Основание и порядок исключения из членов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Взносы членов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Реестр членов Садоводческого некоммерческого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Ведение садоводства в индивидуальном порядке.</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Органы управления товарищества и ревизионная комиссия (ревизор).</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Компетенция общего собрания членов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Правление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Председатель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Ревизионная комиссия (ревизор)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Ведение делопроизводства в товариществе.</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Имущество общего пользования.</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Право собственности на имущество общего пользования.</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Рассмотрение обращений, заявлений и жалоб.</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Застройка территории садоводческого некоммерческого товарищества.</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Реорганизация товариществ.   </w:t>
      </w:r>
    </w:p>
    <w:p w:rsidR="00C87F7D" w:rsidRPr="00C87F7D" w:rsidRDefault="00C87F7D" w:rsidP="00C87F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Ликвидация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  Общие положения.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В настоящем Уставе используются следующие основные понятия:</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садовый земельный участок </w:t>
      </w:r>
      <w:r w:rsidRPr="00C87F7D">
        <w:rPr>
          <w:rFonts w:ascii="Times New Roman" w:eastAsia="Times New Roman" w:hAnsi="Times New Roman" w:cs="Times New Roman"/>
          <w:sz w:val="24"/>
          <w:szCs w:val="24"/>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жилых домов, садовых домов, хозяйственных построек и гаражей;</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садовый дом </w:t>
      </w:r>
      <w:r w:rsidRPr="00C87F7D">
        <w:rPr>
          <w:rFonts w:ascii="Times New Roman" w:eastAsia="Times New Roman" w:hAnsi="Times New Roman" w:cs="Times New Roman"/>
          <w:sz w:val="24"/>
          <w:szCs w:val="24"/>
          <w:lang w:eastAsia="ru-RU"/>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хозяйственные постройки </w:t>
      </w:r>
      <w:r w:rsidRPr="00C87F7D">
        <w:rPr>
          <w:rFonts w:ascii="Times New Roman" w:eastAsia="Times New Roman" w:hAnsi="Times New Roman" w:cs="Times New Roman"/>
          <w:sz w:val="24"/>
          <w:szCs w:val="24"/>
          <w:lang w:eastAsia="ru-RU"/>
        </w:rPr>
        <w:t>-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имущество общего пользования </w:t>
      </w:r>
      <w:r w:rsidRPr="00C87F7D">
        <w:rPr>
          <w:rFonts w:ascii="Times New Roman" w:eastAsia="Times New Roman" w:hAnsi="Times New Roman" w:cs="Times New Roman"/>
          <w:sz w:val="24"/>
          <w:szCs w:val="24"/>
          <w:lang w:eastAsia="ru-RU"/>
        </w:rPr>
        <w:t>-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 товарищества);</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земельные участки общего назначения </w:t>
      </w:r>
      <w:r w:rsidRPr="00C87F7D">
        <w:rPr>
          <w:rFonts w:ascii="Times New Roman" w:eastAsia="Times New Roman" w:hAnsi="Times New Roman" w:cs="Times New Roman"/>
          <w:sz w:val="24"/>
          <w:szCs w:val="24"/>
          <w:lang w:eastAsia="ru-RU"/>
        </w:rPr>
        <w:t>-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 xml:space="preserve">взносы </w:t>
      </w:r>
      <w:r w:rsidRPr="00C87F7D">
        <w:rPr>
          <w:rFonts w:ascii="Times New Roman" w:eastAsia="Times New Roman" w:hAnsi="Times New Roman" w:cs="Times New Roman"/>
          <w:sz w:val="24"/>
          <w:szCs w:val="24"/>
          <w:lang w:eastAsia="ru-RU"/>
        </w:rPr>
        <w:t xml:space="preserve">- денежные средства, вносимые гражданами, обладающими правом участия в товариществе в соответствии с Уставом (далее - члены товарищества), а </w:t>
      </w:r>
      <w:proofErr w:type="gramStart"/>
      <w:r w:rsidRPr="00C87F7D">
        <w:rPr>
          <w:rFonts w:ascii="Times New Roman" w:eastAsia="Times New Roman" w:hAnsi="Times New Roman" w:cs="Times New Roman"/>
          <w:sz w:val="24"/>
          <w:szCs w:val="24"/>
          <w:lang w:eastAsia="ru-RU"/>
        </w:rPr>
        <w:t>также  собственниками</w:t>
      </w:r>
      <w:proofErr w:type="gramEnd"/>
      <w:r w:rsidRPr="00C87F7D">
        <w:rPr>
          <w:rFonts w:ascii="Times New Roman" w:eastAsia="Times New Roman" w:hAnsi="Times New Roman" w:cs="Times New Roman"/>
          <w:sz w:val="24"/>
          <w:szCs w:val="24"/>
          <w:lang w:eastAsia="ru-RU"/>
        </w:rPr>
        <w:t xml:space="preserve"> или правообладателями земельных участков, не являющимися членами товарищества, на расчетный счет товарищества на цели и в порядке, которые определены законодательством и Уставом товарищества;</w:t>
      </w:r>
    </w:p>
    <w:p w:rsidR="00C87F7D" w:rsidRPr="00C87F7D" w:rsidRDefault="00C87F7D" w:rsidP="00C87F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b/>
          <w:bCs/>
          <w:sz w:val="24"/>
          <w:szCs w:val="24"/>
          <w:lang w:eastAsia="ru-RU"/>
        </w:rPr>
        <w:t>территория ведения гражданами садоводства </w:t>
      </w:r>
      <w:r w:rsidRPr="00C87F7D">
        <w:rPr>
          <w:rFonts w:ascii="Times New Roman" w:eastAsia="Times New Roman" w:hAnsi="Times New Roman" w:cs="Times New Roman"/>
          <w:sz w:val="24"/>
          <w:szCs w:val="24"/>
          <w:lang w:eastAsia="ru-RU"/>
        </w:rPr>
        <w:t>для собственных нужд (далее</w:t>
      </w:r>
      <w:r w:rsidRPr="00C87F7D">
        <w:rPr>
          <w:rFonts w:ascii="Times New Roman" w:eastAsia="Times New Roman" w:hAnsi="Times New Roman" w:cs="Times New Roman"/>
          <w:b/>
          <w:bCs/>
          <w:sz w:val="24"/>
          <w:szCs w:val="24"/>
          <w:lang w:eastAsia="ru-RU"/>
        </w:rPr>
        <w:t> </w:t>
      </w:r>
      <w:r w:rsidRPr="00C87F7D">
        <w:rPr>
          <w:rFonts w:ascii="Times New Roman" w:eastAsia="Times New Roman" w:hAnsi="Times New Roman" w:cs="Times New Roman"/>
          <w:sz w:val="24"/>
          <w:szCs w:val="24"/>
          <w:lang w:eastAsia="ru-RU"/>
        </w:rPr>
        <w:t>-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1.1. Садоводческому товариществу “Кристалл” предоставлен земельный участок на основании решений Ленинградского Облисполкома Совета народных депутатов №100 от </w:t>
      </w:r>
      <w:r w:rsidRPr="00C87F7D">
        <w:rPr>
          <w:rFonts w:ascii="Times New Roman" w:eastAsia="Times New Roman" w:hAnsi="Times New Roman" w:cs="Times New Roman"/>
          <w:sz w:val="24"/>
          <w:szCs w:val="24"/>
          <w:lang w:eastAsia="ru-RU"/>
        </w:rPr>
        <w:lastRenderedPageBreak/>
        <w:t xml:space="preserve">05.03.1988г. и Исполкома Всеволожского городского Совета народных депутатов Ленинградской области №223 от 19.03.1988г. на земельном участке, предоставленном в постоянное пользование общей площадью 120 000 </w:t>
      </w:r>
      <w:proofErr w:type="spellStart"/>
      <w:proofErr w:type="gramStart"/>
      <w:r w:rsidRPr="00C87F7D">
        <w:rPr>
          <w:rFonts w:ascii="Times New Roman" w:eastAsia="Times New Roman" w:hAnsi="Times New Roman" w:cs="Times New Roman"/>
          <w:sz w:val="24"/>
          <w:szCs w:val="24"/>
          <w:lang w:eastAsia="ru-RU"/>
        </w:rPr>
        <w:t>кв.метров</w:t>
      </w:r>
      <w:proofErr w:type="spellEnd"/>
      <w:proofErr w:type="gramEnd"/>
      <w:r w:rsidRPr="00C87F7D">
        <w:rPr>
          <w:rFonts w:ascii="Times New Roman" w:eastAsia="Times New Roman" w:hAnsi="Times New Roman" w:cs="Times New Roman"/>
          <w:sz w:val="24"/>
          <w:szCs w:val="24"/>
          <w:lang w:eastAsia="ru-RU"/>
        </w:rPr>
        <w:t xml:space="preserve">. Постановлением Администрации Всеволожского района Ленинградской области №158 от 04.02.1997г. дополнительно предоставлен в постоянное пользование земельный участок площадью 4900 </w:t>
      </w:r>
      <w:proofErr w:type="spellStart"/>
      <w:proofErr w:type="gramStart"/>
      <w:r w:rsidRPr="00C87F7D">
        <w:rPr>
          <w:rFonts w:ascii="Times New Roman" w:eastAsia="Times New Roman" w:hAnsi="Times New Roman" w:cs="Times New Roman"/>
          <w:sz w:val="24"/>
          <w:szCs w:val="24"/>
          <w:lang w:eastAsia="ru-RU"/>
        </w:rPr>
        <w:t>кв.метров</w:t>
      </w:r>
      <w:proofErr w:type="spellEnd"/>
      <w:proofErr w:type="gramEnd"/>
      <w:r w:rsidRPr="00C87F7D">
        <w:rPr>
          <w:rFonts w:ascii="Times New Roman" w:eastAsia="Times New Roman" w:hAnsi="Times New Roman" w:cs="Times New Roman"/>
          <w:sz w:val="24"/>
          <w:szCs w:val="24"/>
          <w:lang w:eastAsia="ru-RU"/>
        </w:rPr>
        <w:t xml:space="preserve">.  В настоящее время в соответствии с Законом садоводческое некоммерческое товарищество “Кристалл”, ранее зарегистрированное как садоводческое товарищество “Кристалл” института химии силикатов им. </w:t>
      </w:r>
      <w:proofErr w:type="spellStart"/>
      <w:r w:rsidRPr="00C87F7D">
        <w:rPr>
          <w:rFonts w:ascii="Times New Roman" w:eastAsia="Times New Roman" w:hAnsi="Times New Roman" w:cs="Times New Roman"/>
          <w:sz w:val="24"/>
          <w:szCs w:val="24"/>
          <w:lang w:eastAsia="ru-RU"/>
        </w:rPr>
        <w:t>И.В.Гребенщикова</w:t>
      </w:r>
      <w:proofErr w:type="spellEnd"/>
      <w:r w:rsidRPr="00C87F7D">
        <w:rPr>
          <w:rFonts w:ascii="Times New Roman" w:eastAsia="Times New Roman" w:hAnsi="Times New Roman" w:cs="Times New Roman"/>
          <w:sz w:val="24"/>
          <w:szCs w:val="24"/>
          <w:lang w:eastAsia="ru-RU"/>
        </w:rPr>
        <w:t xml:space="preserve"> АН СССР решением Исполкома Всеволожского городского Совета № 895/2 от 22.09. 1988г. имеет садовые участки в границах товарищества, расположенного на земельном участке общей площадью 124 900 </w:t>
      </w:r>
      <w:proofErr w:type="spellStart"/>
      <w:proofErr w:type="gramStart"/>
      <w:r w:rsidRPr="00C87F7D">
        <w:rPr>
          <w:rFonts w:ascii="Times New Roman" w:eastAsia="Times New Roman" w:hAnsi="Times New Roman" w:cs="Times New Roman"/>
          <w:sz w:val="24"/>
          <w:szCs w:val="24"/>
          <w:lang w:eastAsia="ru-RU"/>
        </w:rPr>
        <w:t>кв.метров</w:t>
      </w:r>
      <w:proofErr w:type="spellEnd"/>
      <w:proofErr w:type="gramEnd"/>
      <w:r w:rsidRPr="00C87F7D">
        <w:rPr>
          <w:rFonts w:ascii="Times New Roman" w:eastAsia="Times New Roman" w:hAnsi="Times New Roman" w:cs="Times New Roman"/>
          <w:sz w:val="24"/>
          <w:szCs w:val="24"/>
          <w:lang w:eastAsia="ru-RU"/>
        </w:rPr>
        <w:t>.</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 Полное наименование: Садоводческое некоммерческое товарищество «Кристалл».</w:t>
      </w:r>
    </w:p>
    <w:p w:rsidR="00C87F7D" w:rsidRPr="00C87F7D" w:rsidRDefault="00C87F7D" w:rsidP="00C87F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Сокращенное наименование: СНТ «Кристалл».</w:t>
      </w:r>
    </w:p>
    <w:p w:rsidR="00C87F7D" w:rsidRPr="00C87F7D" w:rsidRDefault="00C87F7D" w:rsidP="00C87F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Официальный сайт в сети Интернет: </w:t>
      </w:r>
      <w:r w:rsidRPr="00C87F7D">
        <w:rPr>
          <w:rFonts w:ascii="Times New Roman" w:eastAsia="Times New Roman" w:hAnsi="Times New Roman" w:cs="Times New Roman"/>
          <w:b/>
          <w:bCs/>
          <w:sz w:val="24"/>
          <w:szCs w:val="24"/>
          <w:lang w:eastAsia="ru-RU"/>
        </w:rPr>
        <w:t>http://snt-kristall.ru/</w:t>
      </w:r>
    </w:p>
    <w:p w:rsidR="00C87F7D" w:rsidRPr="00C87F7D" w:rsidRDefault="00C87F7D" w:rsidP="00C87F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Официальная почта в сети Интернет: </w:t>
      </w:r>
      <w:r w:rsidRPr="00C87F7D">
        <w:rPr>
          <w:rFonts w:ascii="Times New Roman" w:eastAsia="Times New Roman" w:hAnsi="Times New Roman" w:cs="Times New Roman"/>
          <w:b/>
          <w:bCs/>
          <w:sz w:val="24"/>
          <w:szCs w:val="24"/>
          <w:lang w:eastAsia="ru-RU"/>
        </w:rPr>
        <w:t>kristall-snt@mail.ru</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1.3. Место нахождения Садоводческого некоммерческого товарищества «Кристалл»: Ленинградская область, Всеволожский район, массив «Карьер </w:t>
      </w:r>
      <w:proofErr w:type="spellStart"/>
      <w:r w:rsidRPr="00C87F7D">
        <w:rPr>
          <w:rFonts w:ascii="Times New Roman" w:eastAsia="Times New Roman" w:hAnsi="Times New Roman" w:cs="Times New Roman"/>
          <w:sz w:val="24"/>
          <w:szCs w:val="24"/>
          <w:lang w:eastAsia="ru-RU"/>
        </w:rPr>
        <w:t>Мяглово</w:t>
      </w:r>
      <w:proofErr w:type="spellEnd"/>
      <w:r w:rsidRPr="00C87F7D">
        <w:rPr>
          <w:rFonts w:ascii="Times New Roman" w:eastAsia="Times New Roman" w:hAnsi="Times New Roman" w:cs="Times New Roman"/>
          <w:sz w:val="24"/>
          <w:szCs w:val="24"/>
          <w:lang w:eastAsia="ru-RU"/>
        </w:rPr>
        <w:t>».</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Почтовый адрес: 188686, п/о </w:t>
      </w:r>
      <w:proofErr w:type="spellStart"/>
      <w:r w:rsidRPr="00C87F7D">
        <w:rPr>
          <w:rFonts w:ascii="Times New Roman" w:eastAsia="Times New Roman" w:hAnsi="Times New Roman" w:cs="Times New Roman"/>
          <w:sz w:val="24"/>
          <w:szCs w:val="24"/>
          <w:lang w:eastAsia="ru-RU"/>
        </w:rPr>
        <w:t>Разметелево</w:t>
      </w:r>
      <w:proofErr w:type="spellEnd"/>
      <w:r w:rsidRPr="00C87F7D">
        <w:rPr>
          <w:rFonts w:ascii="Times New Roman" w:eastAsia="Times New Roman" w:hAnsi="Times New Roman" w:cs="Times New Roman"/>
          <w:sz w:val="24"/>
          <w:szCs w:val="24"/>
          <w:lang w:eastAsia="ru-RU"/>
        </w:rPr>
        <w:t>, Всеволожский район, Ленинградская область.</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1.4. Срок деятельности СНТ «Кристалл» не ограничен.</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 Садоводческое некоммерческое товарищество является видом товарищества собственников недвижимости.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1.6. Садоводческое некоммерческое товарищество «Кристалл» (далее также именуемое «садоводческое некоммерческое товарищество», «товарищество», </w:t>
      </w:r>
      <w:proofErr w:type="gramStart"/>
      <w:r w:rsidRPr="00C87F7D">
        <w:rPr>
          <w:rFonts w:ascii="Times New Roman" w:eastAsia="Times New Roman" w:hAnsi="Times New Roman" w:cs="Times New Roman"/>
          <w:sz w:val="24"/>
          <w:szCs w:val="24"/>
          <w:lang w:eastAsia="ru-RU"/>
        </w:rPr>
        <w:t>СНТ  «</w:t>
      </w:r>
      <w:proofErr w:type="gramEnd"/>
      <w:r w:rsidRPr="00C87F7D">
        <w:rPr>
          <w:rFonts w:ascii="Times New Roman" w:eastAsia="Times New Roman" w:hAnsi="Times New Roman" w:cs="Times New Roman"/>
          <w:sz w:val="24"/>
          <w:szCs w:val="24"/>
          <w:lang w:eastAsia="ru-RU"/>
        </w:rPr>
        <w:t>Кристалл»)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C87F7D" w:rsidRPr="00C87F7D" w:rsidRDefault="00C87F7D" w:rsidP="00C87F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C87F7D" w:rsidRPr="00C87F7D" w:rsidRDefault="00C87F7D" w:rsidP="00C87F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содействие гражданам в освоении земельных участков в границах территории товарищества;</w:t>
      </w:r>
    </w:p>
    <w:p w:rsidR="00C87F7D" w:rsidRPr="00C87F7D" w:rsidRDefault="00C87F7D" w:rsidP="00C87F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 Организация и обустройство садовых участков и садоводческого некоммерческого товарищества производится за счет личных средств членов товарищества. Организации и предприятия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1.8.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1.9.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1.10. Садоводческое 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 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1.12.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государственных органов Ленинградской области и органов местного самоуправления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1.13. Садоводческое некоммерческое товарищество в соответствии с гражданским законодательством вправе:</w:t>
      </w:r>
    </w:p>
    <w:p w:rsidR="00C87F7D" w:rsidRPr="00C87F7D" w:rsidRDefault="00C87F7D" w:rsidP="00C87F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C87F7D" w:rsidRPr="00C87F7D" w:rsidRDefault="00C87F7D" w:rsidP="00C87F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заключать договоры;</w:t>
      </w:r>
    </w:p>
    <w:p w:rsidR="00C87F7D" w:rsidRPr="00C87F7D" w:rsidRDefault="00C87F7D" w:rsidP="00C87F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выступать истцом и ответчиком в суде;</w:t>
      </w:r>
    </w:p>
    <w:p w:rsidR="00C87F7D" w:rsidRPr="00C87F7D" w:rsidRDefault="00C87F7D" w:rsidP="00C87F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создавать (вступать в) ассоциации (союзы) садоводческих товариществ;</w:t>
      </w:r>
    </w:p>
    <w:p w:rsidR="00C87F7D" w:rsidRPr="00C87F7D" w:rsidRDefault="00C87F7D" w:rsidP="00C87F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осуществлять иные не противоречащие законодательству Российской Федерации правомочия.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1.14.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1.15. Собственники садовых земельных участков, расположенных в границах территории ведения садоводства (территории товарищества), вправе создать лишь одно садоводческое некоммерческое товарищество для управления имуществом общего пользования, расположенным в границах данной территории.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1.16.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2.  Права и обязанности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 Член товарищества имеет право:</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2.1.2 участвовать в управлении делами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2.1.3. избирать и быть избранным в органы управления товариществом;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2.1.4. добровольно прекратить членство в товариществе; </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2.1.6. присутствовать на заседаниях Правления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2.1.7. подавать в органы товарищества заявления (обращения, жалобы) в порядке, установленном Федеральным законом № 217-ФЗ и Уставом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2.3. Члены товарищества имеют право знакомиться и по заявлению получать </w:t>
      </w:r>
      <w:r w:rsidRPr="00C87F7D">
        <w:rPr>
          <w:rFonts w:ascii="Times New Roman" w:eastAsia="Times New Roman" w:hAnsi="Times New Roman" w:cs="Times New Roman"/>
          <w:b/>
          <w:bCs/>
          <w:sz w:val="24"/>
          <w:szCs w:val="24"/>
          <w:lang w:eastAsia="ru-RU"/>
        </w:rPr>
        <w:t>за плату</w:t>
      </w:r>
      <w:r w:rsidRPr="00C87F7D">
        <w:rPr>
          <w:rFonts w:ascii="Times New Roman" w:eastAsia="Times New Roman" w:hAnsi="Times New Roman" w:cs="Times New Roman"/>
          <w:sz w:val="24"/>
          <w:szCs w:val="24"/>
          <w:lang w:eastAsia="ru-RU"/>
        </w:rPr>
        <w:t>, размер которой устанавливается правлением, заверенные копии:</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Устава товарищества;</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заключения ревизионной комиссии (ревизора) товарищества;</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документов, подтверждающих права товарищества на имущество, отражаемое на его балансе;</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документами, подтверждающими итоги голосования на Общем собрании членов Товарищества;</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C87F7D" w:rsidRPr="00C87F7D" w:rsidRDefault="00C87F7D" w:rsidP="00C87F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Ленинградской области или органу местного самоуправления </w:t>
      </w:r>
      <w:proofErr w:type="spellStart"/>
      <w:r w:rsidRPr="00C87F7D">
        <w:rPr>
          <w:rFonts w:ascii="Times New Roman" w:eastAsia="Times New Roman" w:hAnsi="Times New Roman" w:cs="Times New Roman"/>
          <w:sz w:val="24"/>
          <w:szCs w:val="24"/>
          <w:lang w:eastAsia="ru-RU"/>
        </w:rPr>
        <w:t>Колтушскому</w:t>
      </w:r>
      <w:proofErr w:type="spellEnd"/>
      <w:r w:rsidRPr="00C87F7D">
        <w:rPr>
          <w:rFonts w:ascii="Times New Roman" w:eastAsia="Times New Roman" w:hAnsi="Times New Roman" w:cs="Times New Roman"/>
          <w:sz w:val="24"/>
          <w:szCs w:val="24"/>
          <w:lang w:eastAsia="ru-RU"/>
        </w:rPr>
        <w:t>              сельскому поселению, судам и правоохранительным органам осуществляется бесплатно в соответствии с их запросами в письменной форме.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2.5. Члены товарищества имеют право в течение тридцати дней с момента подачи в правление товарищества заявления о предоставлении выписки из реестра членов </w:t>
      </w:r>
      <w:r w:rsidRPr="00C87F7D">
        <w:rPr>
          <w:rFonts w:ascii="Times New Roman" w:eastAsia="Times New Roman" w:hAnsi="Times New Roman" w:cs="Times New Roman"/>
          <w:sz w:val="24"/>
          <w:szCs w:val="24"/>
          <w:lang w:eastAsia="ru-RU"/>
        </w:rPr>
        <w:lastRenderedPageBreak/>
        <w:t>товарищества получать указанные выписки, заверенные в порядке, установленном статьей 21 Федерального закона № 217-ФЗ.</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 Наряду с обязанностями, предусмотренными гражданским законодательством для членов некоммерческой организации, член товарищества обязан:</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2.6.1. не нарушать права других членов товарищества и лиц, осуществляющих ведение садоводства на земельных участках, расположенных в границах территории товарищества, без участия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2.6.2. своевременно уплачивать взносы, предусмотренные Уставом;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2.6.3. использовать свой земельный участок в соответствии с видом разрешенного использования и целевым назначением;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2.6.5.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2.6.6. 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членами его семьи или другими лицами, пользующимися его недвижимостью;</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2.6.7. своевременно производить оплату за потребленную электроэнергию и соблюдать все требования внутренних регламентных документов о правилах использования и оплаты электрической энергии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2.6.8. представлять достоверные персональные данные, необходимые для ведения реестра членов Товарищества и своевременно информировать Правление Товарищества об изменении указанных сведений;</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2.6.9.  в случае нахождения на земельном участке домашних животных, своевременно производить их вакцинацию, выгул собак на территории общего пользования производить согласно действующему законодательству;</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2.6.10 соблюдать правила внутреннего распорядка Товарищества, не допускать совершения действий, в том числе со стороны членов своей семьи и гостей, нарушающих нормальные условия отдыха на соседних земельных участках;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2.6.11.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 в том числе правовыми актами органа государственной власти Ленинградской области, органа местного самоуправления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2.7.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w:t>
      </w:r>
      <w:r w:rsidRPr="00C87F7D">
        <w:rPr>
          <w:rFonts w:ascii="Times New Roman" w:eastAsia="Times New Roman" w:hAnsi="Times New Roman" w:cs="Times New Roman"/>
          <w:sz w:val="24"/>
          <w:szCs w:val="24"/>
          <w:lang w:eastAsia="ru-RU"/>
        </w:rPr>
        <w:lastRenderedPageBreak/>
        <w:t>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3.  Основания и порядок принятия в члены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    Членами товарищества могут являться исключительно физические лица.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3.2. 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том числе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3.6. В члены товарищества могут быть приняты собственники или в случаях, установленных пунктами 3.2., 3.3. Устава, правообладатели земельных участков, расположенных в границах территории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3.6.1. В случае, если земельный участок находится в долевой собственности, то на Общем собрании голос учитывается только при совместном едином голосовании всех участников долевой собственности как один голос.</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3.7. Правообладатель земельного участка до подачи заявления о вступлении в члены товарищества вправе ознакомиться с его Уставом.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3.8.     В заявлении указываются:</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фамилия, имя, отчество (последнее - при наличии) заявителя;</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адрес места жительства заявителя;</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адрес электронной почты, по которому заявителем могут быть получены электронные сообщения (при наличии);</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согласие заявителя на соблюдение требований Устава товарищества.</w:t>
      </w:r>
    </w:p>
    <w:p w:rsidR="00C87F7D" w:rsidRPr="00C87F7D" w:rsidRDefault="00C87F7D" w:rsidP="00C87F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согласие заявителя на обработку персональных данных.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3.9. К заявлению прилагаются копии документов о правах на земельный участок, расположенный в границах территории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3.11. В приобретении членства товарищества должно быть отказано в случае, если лицо, подавшее заявление: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3.11.1. 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3.11.2. не является собственником или правообладателем земельного участка или его части, расположенного в границах территории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3.11.3. не представило документы, предусмотренные пунктом 3.9.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3.11.4. представило заявление, не соответствующее требованиям, предусмотренным пунктом 3.8.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3.12. У членов реорганизованной некоммерческой организации, созданной гражданами для ведения садоводства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3.13. В случае, если земельные участки, находящиеся в государственной или муниципальной собственности и расположенные в границах территории ведения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3.14.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4.  Основание и порядок исключения из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4.2. Добровольное прекращение членства в товариществе осуществляется путем выхода из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4.4.1. в связи с неуплатой взносов в течение более шести месяцев с момента возникновения этой обязанности;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4.4.2. с отказом оплачивать начисленные пени и дополнительные выплаты, установленные внутренними регламентирующими документами;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4.4.3. с отказом в течение двух лет использовать садовый участок в соответствии с его целевым назначением и разрешенным использованием;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4.4.4 с отказом выполнять решения, принятые Общим собранием, Правлением.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4.5. Председатель правления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по адресу электронной почты (при наличии), по которому данным членом товарищества могут быть получены электронные сообщения.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4.6. Член товарищества информируется в порядке, установленном пунктом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4.8. В случае исключения члена товарищества в порядке, установленном пунктом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C87F7D" w:rsidRPr="00C87F7D" w:rsidRDefault="00C87F7D" w:rsidP="00C87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дата проведения общего собрания членов товарищества, на котором было принято решение об исключении члена товарищества;</w:t>
      </w:r>
    </w:p>
    <w:p w:rsidR="00C87F7D" w:rsidRPr="00C87F7D" w:rsidRDefault="00C87F7D" w:rsidP="00C87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обстоятельства, послужившие основанием для прекращения членства в товариществе;</w:t>
      </w:r>
    </w:p>
    <w:p w:rsidR="00C87F7D" w:rsidRPr="00C87F7D" w:rsidRDefault="00C87F7D" w:rsidP="00C87F7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4.9.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4.10.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4.11. В случае неисполнения требования, установленного пунктом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5.  Взносы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5.1. Взносы членов товарищества могут быть следующих видов:</w:t>
      </w:r>
    </w:p>
    <w:p w:rsidR="00C87F7D" w:rsidRPr="00C87F7D" w:rsidRDefault="00C87F7D" w:rsidP="00C87F7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членские взносы;</w:t>
      </w:r>
    </w:p>
    <w:p w:rsidR="00C87F7D" w:rsidRPr="00C87F7D" w:rsidRDefault="00C87F7D" w:rsidP="00C87F7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целевые взносы.</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5.2. Обязанность по внесению взносов распространяется на всех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5.3. Членские взносы вносятся единовременно членами товарищества на расчетный счет товарищества до конца текущего года с момента принятия и утверждения годовой сметы доходов и расходов товарищества, если иное не установлено общим собранием.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5.4. Периодичность внесение членских взносов на расчетный счет товарищества в случае принятия и утверждения сметы на срок свыше одного года не может быть чаще одного раза в текущем году, срок внесения последующих членских взносов - не позднее шести месяцев с начала года. В исключительных случаях допускается единовременная выплата членских взносов на весь период действия утвержденной сметы.</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5.5. Размер членского взноса члена товарищества определяется по формуле: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7F7D">
        <w:rPr>
          <w:rFonts w:ascii="Times New Roman" w:eastAsia="Times New Roman" w:hAnsi="Times New Roman" w:cs="Times New Roman"/>
          <w:b/>
          <w:bCs/>
          <w:sz w:val="24"/>
          <w:szCs w:val="24"/>
          <w:lang w:eastAsia="ru-RU"/>
        </w:rPr>
        <w:t>Рвз</w:t>
      </w:r>
      <w:proofErr w:type="spellEnd"/>
      <w:r w:rsidRPr="00C87F7D">
        <w:rPr>
          <w:rFonts w:ascii="Times New Roman" w:eastAsia="Times New Roman" w:hAnsi="Times New Roman" w:cs="Times New Roman"/>
          <w:b/>
          <w:bCs/>
          <w:sz w:val="24"/>
          <w:szCs w:val="24"/>
          <w:lang w:eastAsia="ru-RU"/>
        </w:rPr>
        <w:t xml:space="preserve">= </w:t>
      </w:r>
      <w:proofErr w:type="spellStart"/>
      <w:r w:rsidRPr="00C87F7D">
        <w:rPr>
          <w:rFonts w:ascii="Times New Roman" w:eastAsia="Times New Roman" w:hAnsi="Times New Roman" w:cs="Times New Roman"/>
          <w:b/>
          <w:bCs/>
          <w:sz w:val="24"/>
          <w:szCs w:val="24"/>
          <w:lang w:eastAsia="ru-RU"/>
        </w:rPr>
        <w:t>Sуч•Рквм</w:t>
      </w:r>
      <w:proofErr w:type="spellEnd"/>
      <w:r w:rsidRPr="00C87F7D">
        <w:rPr>
          <w:rFonts w:ascii="Times New Roman" w:eastAsia="Times New Roman" w:hAnsi="Times New Roman" w:cs="Times New Roman"/>
          <w:sz w:val="24"/>
          <w:szCs w:val="24"/>
          <w:lang w:eastAsia="ru-RU"/>
        </w:rPr>
        <w:t>,</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7F7D">
        <w:rPr>
          <w:rFonts w:ascii="Times New Roman" w:eastAsia="Times New Roman" w:hAnsi="Times New Roman" w:cs="Times New Roman"/>
          <w:b/>
          <w:bCs/>
          <w:sz w:val="24"/>
          <w:szCs w:val="24"/>
          <w:lang w:eastAsia="ru-RU"/>
        </w:rPr>
        <w:t>Рвз</w:t>
      </w:r>
      <w:proofErr w:type="spellEnd"/>
      <w:r w:rsidRPr="00C87F7D">
        <w:rPr>
          <w:rFonts w:ascii="Times New Roman" w:eastAsia="Times New Roman" w:hAnsi="Times New Roman" w:cs="Times New Roman"/>
          <w:sz w:val="24"/>
          <w:szCs w:val="24"/>
          <w:lang w:eastAsia="ru-RU"/>
        </w:rPr>
        <w:t>–размер членского взноса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7F7D">
        <w:rPr>
          <w:rFonts w:ascii="Times New Roman" w:eastAsia="Times New Roman" w:hAnsi="Times New Roman" w:cs="Times New Roman"/>
          <w:b/>
          <w:bCs/>
          <w:sz w:val="24"/>
          <w:szCs w:val="24"/>
          <w:lang w:eastAsia="ru-RU"/>
        </w:rPr>
        <w:t>Sуч</w:t>
      </w:r>
      <w:proofErr w:type="spellEnd"/>
      <w:r w:rsidRPr="00C87F7D">
        <w:rPr>
          <w:rFonts w:ascii="Times New Roman" w:eastAsia="Times New Roman" w:hAnsi="Times New Roman" w:cs="Times New Roman"/>
          <w:sz w:val="24"/>
          <w:szCs w:val="24"/>
          <w:lang w:eastAsia="ru-RU"/>
        </w:rPr>
        <w:t xml:space="preserve"> - площадь земельного участка (суммы площадей земельных участков) члена товарищества, выраженная в квадратных метрах;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87F7D">
        <w:rPr>
          <w:rFonts w:ascii="Times New Roman" w:eastAsia="Times New Roman" w:hAnsi="Times New Roman" w:cs="Times New Roman"/>
          <w:b/>
          <w:bCs/>
          <w:sz w:val="24"/>
          <w:szCs w:val="24"/>
          <w:lang w:eastAsia="ru-RU"/>
        </w:rPr>
        <w:t>Рквм</w:t>
      </w:r>
      <w:proofErr w:type="spellEnd"/>
      <w:r w:rsidRPr="00C87F7D">
        <w:rPr>
          <w:rFonts w:ascii="Times New Roman" w:eastAsia="Times New Roman" w:hAnsi="Times New Roman" w:cs="Times New Roman"/>
          <w:sz w:val="24"/>
          <w:szCs w:val="24"/>
          <w:lang w:eastAsia="ru-RU"/>
        </w:rPr>
        <w:t xml:space="preserve"> - размер членского взноса, приходящийся на один квадратный метр; устанавливается решением общего собрания членов товарищества по предложению правления.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Площадь земельного участка (земельных участков) члена товарищества определяется по документам, устанавливающим (определяющим) право владения членом товарищества этим участком (этими участками) и содержащим данные о площади участка (площадях участков).</w:t>
      </w:r>
    </w:p>
    <w:p w:rsidR="00C87F7D" w:rsidRPr="00C87F7D" w:rsidRDefault="00C87F7D" w:rsidP="00C87F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в случае если размер членского взноса члена товарищества, определённый по указанной формуле, будет дробным числом, это число округляется по правилу математического округления до целого числа.</w:t>
      </w:r>
    </w:p>
    <w:p w:rsidR="00C87F7D" w:rsidRPr="00C87F7D" w:rsidRDefault="00C87F7D" w:rsidP="00C87F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после утверждения общим собранием членов СНТ «Кристалл» размера членского взноса, приходящегося на один квадратный метр, а также конкретного срока внесения членских взносов, правление в течение двух недель с даты проведения этого собрания формирует Список членов СНТ «Кристалл» с указанием величины членского взноса, который необходимо уплатить каждому члену СНТ «Кристалл» в установленный собранием срок. Указанный Список размещается правлением в общедоступных для всех членов товарищества местах, в том числе на информационном щите, расположенном в границах территории товарищества, на сайте товарищества в сети «Интернет», а также может размещаться и в иных местах, определяемых правлением.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5.6. Членские взносы могут быть использованы исключительно на расходы, связанные:</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содержанием имущества общего пользования товарищества, в том числе уплатой арендных платежей за данное имущество;</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благоустройством земельных участков общего назначения;</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охраной территории товарищества и обеспечением в границах такой территории пожарной безопасности;</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правовой защитой интересов товарищества;</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проведением аудиторских проверок товарищества;</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организацией и проведением общих собраний членов товарищества, выполнением решений этих собраний;</w:t>
      </w:r>
    </w:p>
    <w:p w:rsidR="00C87F7D" w:rsidRPr="00C87F7D" w:rsidRDefault="00C87F7D" w:rsidP="00C87F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уплатой налогов и сборов, связанных с деятельностью товарищества, в соответствии с законодательством о налогах и сборах.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5.7. Целевые взносы вносятся единовременно членами товарищества на расчетный счет товарищества не позднее трех месяцев с момента принятия и утверждения сметы доходов и расходов товарищества, если иное не предусмотрено общим собранием и могут быть направлены на расходы, исключительно связанные:</w:t>
      </w:r>
    </w:p>
    <w:p w:rsidR="00C87F7D" w:rsidRPr="00C87F7D" w:rsidRDefault="00C87F7D" w:rsidP="00C87F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87F7D" w:rsidRPr="00C87F7D" w:rsidRDefault="00C87F7D" w:rsidP="00C87F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подготовкой документации по планировке территории товарищества;</w:t>
      </w:r>
    </w:p>
    <w:p w:rsidR="00C87F7D" w:rsidRPr="00C87F7D" w:rsidRDefault="00C87F7D" w:rsidP="00C87F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C87F7D" w:rsidRPr="00C87F7D" w:rsidRDefault="00C87F7D" w:rsidP="00C87F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с созданием или приобретением необходимого для деятельности товарищества имущества общего пользования;</w:t>
      </w:r>
    </w:p>
    <w:p w:rsidR="00C87F7D" w:rsidRPr="00C87F7D" w:rsidRDefault="00C87F7D" w:rsidP="00C87F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с реализацией мероприятий, предусмотренных решением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5.8. Размер целевых взносов определяется на основании приходно-расходной сметы товарищества, утвержденной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По решению общего собрания членов СНТ «Кристалл» размер целевого взноса может быть установлен исходя либо из размера земельного участка (земельных участков) члена товарищества, либо суммарного размера площади объектов недвижимого имущества, расположенных на таком земельном участке (таких земельных участках) члена товарищества, либо размера доли в праве общей долевой собственности на земельный участок и (или) расположенные на нём объекты недвижимого имущества члена товарищества, либо определен в равном объеме для всех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Конкретные сроки внесения целевых взносов устанавливаются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5.9. Правление Товарищества, а в соответствующих случаях Председатель, имеют право распоряжаться денежными средствами Товарищества в пределах сметы доходов и расходов Товарищества, а также </w:t>
      </w:r>
      <w:proofErr w:type="gramStart"/>
      <w:r w:rsidRPr="00C87F7D">
        <w:rPr>
          <w:rFonts w:ascii="Times New Roman" w:eastAsia="Times New Roman" w:hAnsi="Times New Roman" w:cs="Times New Roman"/>
          <w:sz w:val="24"/>
          <w:szCs w:val="24"/>
          <w:lang w:eastAsia="ru-RU"/>
        </w:rPr>
        <w:t>в пределах</w:t>
      </w:r>
      <w:proofErr w:type="gramEnd"/>
      <w:r w:rsidRPr="00C87F7D">
        <w:rPr>
          <w:rFonts w:ascii="Times New Roman" w:eastAsia="Times New Roman" w:hAnsi="Times New Roman" w:cs="Times New Roman"/>
          <w:sz w:val="24"/>
          <w:szCs w:val="24"/>
          <w:lang w:eastAsia="ru-RU"/>
        </w:rPr>
        <w:t xml:space="preserve"> утвержденных общим собранием членов Товарищества иных специальных фондов.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5.10. Неиспользование членом Товарищества общего имущества и (или) имущества, находящегося в совместной собственности граждан, либо отказ от пользования таким имуществом не является основанием для освобождения его полностью или частично от участия в расходах по содержанию и ремонту имущества.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5.11. Общее собрание членов товарищества устанавливает порядок взимания и размер пеней в случае несвоевременной уплаты взносов. Размер пеней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87F7D">
        <w:rPr>
          <w:rFonts w:ascii="Times New Roman" w:eastAsia="Times New Roman" w:hAnsi="Times New Roman" w:cs="Times New Roman"/>
          <w:sz w:val="24"/>
          <w:szCs w:val="24"/>
          <w:lang w:eastAsia="ru-RU"/>
        </w:rPr>
        <w:t>стотридцатой</w:t>
      </w:r>
      <w:proofErr w:type="spellEnd"/>
      <w:r w:rsidRPr="00C87F7D">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5.12. В случае неуплаты взносов и пеней товарищество вправе взыскать их в судебном порядке. Неуплата членских и целевых взносов со ссылкой на отсутствие информации о величине взноса и срока его уплаты не является основанием для его </w:t>
      </w:r>
      <w:proofErr w:type="gramStart"/>
      <w:r w:rsidRPr="00C87F7D">
        <w:rPr>
          <w:rFonts w:ascii="Times New Roman" w:eastAsia="Times New Roman" w:hAnsi="Times New Roman" w:cs="Times New Roman"/>
          <w:sz w:val="24"/>
          <w:szCs w:val="24"/>
          <w:lang w:eastAsia="ru-RU"/>
        </w:rPr>
        <w:t>не уплаты</w:t>
      </w:r>
      <w:proofErr w:type="gramEnd"/>
      <w:r w:rsidRPr="00C87F7D">
        <w:rPr>
          <w:rFonts w:ascii="Times New Roman" w:eastAsia="Times New Roman" w:hAnsi="Times New Roman" w:cs="Times New Roman"/>
          <w:sz w:val="24"/>
          <w:szCs w:val="24"/>
          <w:lang w:eastAsia="ru-RU"/>
        </w:rPr>
        <w:t xml:space="preserve"> и влечет обязательное начисление пеней, в случае их установления общим собранием членов товарищества, а также взыскание взносов и пеней в судебном порядке.</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6.  Реестр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 Реестр членов товарищества должен содержать:</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6.3.1. фамилия, имя, отчество (последнее — при наличии)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6.3.2. адрес места жительства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6.3.4.  адрес электронной почты, по которому членом Товарищества могут быть получены электронные сообщения (при наличии), телефон;</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6.3.5.  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6.3.6. Сведения о лицах, выбывших из состава членов Товарищества после даты утверждения настоящего Устава в объеме, указанном в пунктах 6.3.</w:t>
      </w:r>
      <w:proofErr w:type="gramStart"/>
      <w:r w:rsidRPr="00C87F7D">
        <w:rPr>
          <w:rFonts w:ascii="Times New Roman" w:eastAsia="Times New Roman" w:hAnsi="Times New Roman" w:cs="Times New Roman"/>
          <w:sz w:val="24"/>
          <w:szCs w:val="24"/>
          <w:lang w:eastAsia="ru-RU"/>
        </w:rPr>
        <w:t>1.-</w:t>
      </w:r>
      <w:proofErr w:type="gramEnd"/>
      <w:r w:rsidRPr="00C87F7D">
        <w:rPr>
          <w:rFonts w:ascii="Times New Roman" w:eastAsia="Times New Roman" w:hAnsi="Times New Roman" w:cs="Times New Roman"/>
          <w:sz w:val="24"/>
          <w:szCs w:val="24"/>
          <w:lang w:eastAsia="ru-RU"/>
        </w:rPr>
        <w:t xml:space="preserve"> 6.3.5 настоящего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6.5. В случае неисполнения требования, установленного пунктом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6.6. Неотъемлемым приложением к реестру членов Товарищества являются подлинники или надлежащим образом заверенные копии документов, на основании которых в реестр внесены соответствующие изменения. Требование настоящего пункта применяется к записям, внесенным после регистрации настоящего Устава уполномоченным государственным органом.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0000"/>
          <w:sz w:val="24"/>
          <w:szCs w:val="24"/>
          <w:lang w:eastAsia="ru-RU"/>
        </w:rPr>
        <w:t>6.7. Товарищество ведет реестр лиц, ведущих садоводство без участия в Товариществе, в который включаются сведения о таких лицах в объеме, указанном в пунктах 6.3.</w:t>
      </w:r>
      <w:proofErr w:type="gramStart"/>
      <w:r w:rsidRPr="00C87F7D">
        <w:rPr>
          <w:rFonts w:ascii="Times New Roman" w:eastAsia="Times New Roman" w:hAnsi="Times New Roman" w:cs="Times New Roman"/>
          <w:color w:val="000000"/>
          <w:sz w:val="24"/>
          <w:szCs w:val="24"/>
          <w:lang w:eastAsia="ru-RU"/>
        </w:rPr>
        <w:t>1.-</w:t>
      </w:r>
      <w:proofErr w:type="gramEnd"/>
      <w:r w:rsidRPr="00C87F7D">
        <w:rPr>
          <w:rFonts w:ascii="Times New Roman" w:eastAsia="Times New Roman" w:hAnsi="Times New Roman" w:cs="Times New Roman"/>
          <w:color w:val="000000"/>
          <w:sz w:val="24"/>
          <w:szCs w:val="24"/>
          <w:lang w:eastAsia="ru-RU"/>
        </w:rPr>
        <w:t xml:space="preserve"> 6.3.5 настоящего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0000"/>
          <w:sz w:val="24"/>
          <w:szCs w:val="24"/>
          <w:lang w:eastAsia="ru-RU"/>
        </w:rPr>
        <w:t>6.8. </w:t>
      </w:r>
      <w:r w:rsidRPr="00C87F7D">
        <w:rPr>
          <w:rFonts w:ascii="Times New Roman" w:eastAsia="Times New Roman" w:hAnsi="Times New Roman" w:cs="Times New Roman"/>
          <w:sz w:val="24"/>
          <w:szCs w:val="24"/>
          <w:lang w:eastAsia="ru-RU"/>
        </w:rPr>
        <w:t xml:space="preserve">Члены Товарищества, а также лица, ведущие садоводство без участия в Товариществе, обязаны предоставлять достоверные сведения, необходимые для ведения реестра членов Товарищества (реестр лиц, ведущих садоводство без участия в Товариществе) и </w:t>
      </w:r>
      <w:r w:rsidRPr="00C87F7D">
        <w:rPr>
          <w:rFonts w:ascii="Times New Roman" w:eastAsia="Times New Roman" w:hAnsi="Times New Roman" w:cs="Times New Roman"/>
          <w:sz w:val="24"/>
          <w:szCs w:val="24"/>
          <w:lang w:eastAsia="ru-RU"/>
        </w:rPr>
        <w:lastRenderedPageBreak/>
        <w:t>своевременно информировать Председателя Товарищества или иного уполномоченного члена Правления Товарищества об их изменении.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Члены товарищества, а также лица, ведущие садоводство без участия в Товариществе, несут риск отнесения на них расходов товарищества, связанных с отсутствием в реестре актуальной информации, а также связанные с этим иные неблагоприятные последствия.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0000"/>
          <w:sz w:val="24"/>
          <w:szCs w:val="24"/>
          <w:lang w:eastAsia="ru-RU"/>
        </w:rPr>
        <w:t>6.9. 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Если иное не установлено письменным соглашением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color w:val="000000"/>
          <w:sz w:val="24"/>
          <w:szCs w:val="24"/>
          <w:lang w:eastAsia="ru-RU"/>
        </w:rPr>
        <w:t>     7.  </w:t>
      </w:r>
      <w:r w:rsidRPr="00C87F7D">
        <w:rPr>
          <w:rFonts w:ascii="Times New Roman" w:eastAsia="Times New Roman" w:hAnsi="Times New Roman" w:cs="Times New Roman"/>
          <w:b/>
          <w:bCs/>
          <w:sz w:val="24"/>
          <w:szCs w:val="24"/>
          <w:lang w:eastAsia="ru-RU"/>
        </w:rPr>
        <w:t>Ведение садоводства на земельных участках, расположенных в границах товарищества, без участия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7.1. 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или правообладателями земельных участков, не являющимися членами товарищества (далее именуются «лица, не являющиеся членами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7.2. Лица,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7.3. Лица, не являющиеся членами товарищества, обязаны оплачивать все установленные в СНТ «Кристалл» взносы в размере и в порядке, установленным Уставом для уплаты взносов членами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7.4. Суммарный ежегодный размер платы по взносам устанавливается для лиц, не являющихся членами товарищества, в размере, равном суммарному ежегодному размеру целевых и членских взносов члена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7.5. В случае невнесения лицом, не являющимся членом товарищества, платы в установленном размере и в установленные сроки, данная плата взыскивается товариществом с данного лица в судебном порядке.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7.6. Лица, не являющиеся членами товарищества, вправе принимать участие в общем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7.7.  Садоводы, ведущие садоводство в индивидуальном порядке, обязаны предоставлять в Правление Товарищества свои персональные данные и сведения, необходимые для ведения списка граждан, ведущих на территории Товарищества садоводство в индивидуальном порядке, и своевременно информировать о всех изменениях.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7.8. На садовода, ведущего садоводство в индивидуальном порядке, возлагаются те же обязанности по выполнению и соблюдению норм и правил, установленных настоящим Уставом и внутренними регламентными документами, которые несут члены Товарищества, а </w:t>
      </w:r>
      <w:proofErr w:type="gramStart"/>
      <w:r w:rsidRPr="00C87F7D">
        <w:rPr>
          <w:rFonts w:ascii="Times New Roman" w:eastAsia="Times New Roman" w:hAnsi="Times New Roman" w:cs="Times New Roman"/>
          <w:sz w:val="24"/>
          <w:szCs w:val="24"/>
          <w:lang w:eastAsia="ru-RU"/>
        </w:rPr>
        <w:t>так же</w:t>
      </w:r>
      <w:proofErr w:type="gramEnd"/>
      <w:r w:rsidRPr="00C87F7D">
        <w:rPr>
          <w:rFonts w:ascii="Times New Roman" w:eastAsia="Times New Roman" w:hAnsi="Times New Roman" w:cs="Times New Roman"/>
          <w:sz w:val="24"/>
          <w:szCs w:val="24"/>
          <w:lang w:eastAsia="ru-RU"/>
        </w:rPr>
        <w:t xml:space="preserve"> применяются меры воздействия на нарушителя, аналогичные мерам, применяемым к членам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7.9. Лица,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Ленинградской области или муниципальную собственность Всеволожского муниципального района;</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определение размера и срока внесения взносов, порядка расходования целевых взносов, а также размера и срока внесения платы;</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утверждение финансово-экономического обоснования размера взносов, финансово-экономического обоснования размера платы;</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По иным вопросам повестки общего собрания членов товарищества лица, не являющиеся членами товарищества, в голосовании при принятии решения общим собранием членов товарищества участия не принимают.</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Лица, не являющиеся членами товарищества, обладают правом, предусмотренным пунктом 2.3 Устава.</w:t>
      </w:r>
    </w:p>
    <w:p w:rsidR="00C87F7D" w:rsidRPr="00C87F7D" w:rsidRDefault="00C87F7D" w:rsidP="00C87F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Лица,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8.  Органы управления товарищества и ревизионная комиссия (ревизор).</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8.1. Высшим органом товарищества является общее собрание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8.2. Количество членов товарищества не может быть менее семи.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8.4. В товариществе должна быть образована ревизионная комиссия (ревизор).</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8.5. Председатель товарищества, члены правления товарищества, ревизионная комиссия (ревизор) избираются на общем собрании членов товарищества на срок от двух до пяти лет из числа членов товарищества тайным или открытым голосованием.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Решение по установлению конкретного срока, на который избираются председатель товарищества, члены правления товарищества, ревизионная комиссия (ревизор), принимается общим собранием членов товарищества простым большинством голосов от числа присутствующих на таком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Решение о порядке голосования (тайное или открытое) также принимается общим собранием членов товарищества простым большинством голосов от числа присутствующих на таком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8.5.1. </w:t>
      </w:r>
      <w:proofErr w:type="gramStart"/>
      <w:r w:rsidRPr="00C87F7D">
        <w:rPr>
          <w:rFonts w:ascii="Times New Roman" w:eastAsia="Times New Roman" w:hAnsi="Times New Roman" w:cs="Times New Roman"/>
          <w:sz w:val="24"/>
          <w:szCs w:val="24"/>
          <w:lang w:eastAsia="ru-RU"/>
        </w:rPr>
        <w:t>Председатель товарищества</w:t>
      </w:r>
      <w:proofErr w:type="gramEnd"/>
      <w:r w:rsidRPr="00C87F7D">
        <w:rPr>
          <w:rFonts w:ascii="Times New Roman" w:eastAsia="Times New Roman" w:hAnsi="Times New Roman" w:cs="Times New Roman"/>
          <w:sz w:val="24"/>
          <w:szCs w:val="24"/>
          <w:lang w:eastAsia="ru-RU"/>
        </w:rPr>
        <w:t xml:space="preserve"> избираемый впервые, члены правления товарищества, ревизионная комиссия (ревизор) избираются на общем собрании членов товарищества на срок </w:t>
      </w:r>
      <w:r w:rsidRPr="00C87F7D">
        <w:rPr>
          <w:rFonts w:ascii="Times New Roman" w:eastAsia="Times New Roman" w:hAnsi="Times New Roman" w:cs="Times New Roman"/>
          <w:color w:val="000000"/>
          <w:sz w:val="24"/>
          <w:szCs w:val="24"/>
          <w:lang w:eastAsia="ru-RU"/>
        </w:rPr>
        <w:t>два года</w:t>
      </w:r>
      <w:r w:rsidRPr="00C87F7D">
        <w:rPr>
          <w:rFonts w:ascii="Times New Roman" w:eastAsia="Times New Roman" w:hAnsi="Times New Roman" w:cs="Times New Roman"/>
          <w:color w:val="FF0000"/>
          <w:sz w:val="24"/>
          <w:szCs w:val="24"/>
          <w:lang w:eastAsia="ru-RU"/>
        </w:rPr>
        <w:t> </w:t>
      </w:r>
      <w:r w:rsidRPr="00C87F7D">
        <w:rPr>
          <w:rFonts w:ascii="Times New Roman" w:eastAsia="Times New Roman" w:hAnsi="Times New Roman" w:cs="Times New Roman"/>
          <w:sz w:val="24"/>
          <w:szCs w:val="24"/>
          <w:lang w:eastAsia="ru-RU"/>
        </w:rPr>
        <w:t>из числа членов товарищества тайным или открытым голосованием.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8.6. Одно и то же лицо может переизбираться неограниченное количество раз на должности в органах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xml:space="preserve">     9.  Компетенция общего собрания членов </w:t>
      </w:r>
      <w:r w:rsidRPr="00C87F7D">
        <w:rPr>
          <w:rFonts w:ascii="Times New Roman" w:eastAsia="Times New Roman" w:hAnsi="Times New Roman" w:cs="Times New Roman"/>
          <w:b/>
          <w:bCs/>
          <w:color w:val="000000"/>
          <w:sz w:val="24"/>
          <w:szCs w:val="24"/>
          <w:lang w:eastAsia="ru-RU"/>
        </w:rPr>
        <w:t>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w:t>
      </w:r>
      <w:r w:rsidRPr="00C87F7D">
        <w:rPr>
          <w:rFonts w:ascii="Times New Roman" w:eastAsia="Times New Roman" w:hAnsi="Times New Roman" w:cs="Times New Roman"/>
          <w:sz w:val="24"/>
          <w:szCs w:val="24"/>
          <w:lang w:eastAsia="ru-RU"/>
        </w:rPr>
        <w:t>. К исключительной компетенции общего собрания членов товарищества относятся: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9.1.1</w:t>
      </w:r>
      <w:r w:rsidRPr="00C87F7D">
        <w:rPr>
          <w:rFonts w:ascii="Times New Roman" w:eastAsia="Times New Roman" w:hAnsi="Times New Roman" w:cs="Times New Roman"/>
          <w:sz w:val="24"/>
          <w:szCs w:val="24"/>
          <w:lang w:eastAsia="ru-RU"/>
        </w:rPr>
        <w:t>. изменение Устава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9.1.2.</w:t>
      </w:r>
      <w:r w:rsidRPr="00C87F7D">
        <w:rPr>
          <w:rFonts w:ascii="Times New Roman" w:eastAsia="Times New Roman" w:hAnsi="Times New Roman" w:cs="Times New Roman"/>
          <w:sz w:val="24"/>
          <w:szCs w:val="24"/>
          <w:lang w:eastAsia="ru-RU"/>
        </w:rPr>
        <w:t> определение количественного состава Правления, избрание прямым открытым голосованием членов Правления Товарищества, избрание прямым открытым голосованием Председателя Товарищества, ревизионной комиссии (ревизора), досрочное прекращение их полномочий;</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9.1.3</w:t>
      </w:r>
      <w:r w:rsidRPr="00C87F7D">
        <w:rPr>
          <w:rFonts w:ascii="Times New Roman" w:eastAsia="Times New Roman" w:hAnsi="Times New Roman" w:cs="Times New Roman"/>
          <w:sz w:val="24"/>
          <w:szCs w:val="24"/>
          <w:lang w:eastAsia="ru-RU"/>
        </w:rPr>
        <w:t>. принятие решения об оплате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9.1.4</w:t>
      </w:r>
      <w:r w:rsidRPr="00C87F7D">
        <w:rPr>
          <w:rFonts w:ascii="Times New Roman" w:eastAsia="Times New Roman" w:hAnsi="Times New Roman" w:cs="Times New Roman"/>
          <w:sz w:val="24"/>
          <w:szCs w:val="24"/>
          <w:lang w:eastAsia="ru-RU"/>
        </w:rPr>
        <w:t>. принятие решения о приобретении товариществом земельных участков, находящихся государственной или муниципальной собственности, о совершении необходимых действий для приобретения указанных земельных участков;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9.1.5</w:t>
      </w:r>
      <w:r w:rsidRPr="00C87F7D">
        <w:rPr>
          <w:rFonts w:ascii="Times New Roman" w:eastAsia="Times New Roman" w:hAnsi="Times New Roman" w:cs="Times New Roman"/>
          <w:sz w:val="24"/>
          <w:szCs w:val="24"/>
          <w:lang w:eastAsia="ru-RU"/>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9.1.6</w:t>
      </w:r>
      <w:r w:rsidRPr="00C87F7D">
        <w:rPr>
          <w:rFonts w:ascii="Times New Roman" w:eastAsia="Times New Roman" w:hAnsi="Times New Roman" w:cs="Times New Roman"/>
          <w:sz w:val="24"/>
          <w:szCs w:val="24"/>
          <w:lang w:eastAsia="ru-RU"/>
        </w:rPr>
        <w:t xml:space="preserve">.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w:t>
      </w:r>
      <w:r w:rsidRPr="00C87F7D">
        <w:rPr>
          <w:rFonts w:ascii="Times New Roman" w:eastAsia="Times New Roman" w:hAnsi="Times New Roman" w:cs="Times New Roman"/>
          <w:sz w:val="24"/>
          <w:szCs w:val="24"/>
          <w:lang w:eastAsia="ru-RU"/>
        </w:rPr>
        <w:lastRenderedPageBreak/>
        <w:t xml:space="preserve">границах территории садоводства, в государственную собственность Ленинградской области или в муниципальную собственность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9.1.8. принятие решения об открытии или о закрытии банковских счетов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9.1.9. одобрение проекта планировки территории и (или) проекта межевания территории, подготовленных в отношении территории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9.1.10</w:t>
      </w:r>
      <w:r w:rsidRPr="00C87F7D">
        <w:rPr>
          <w:rFonts w:ascii="Times New Roman" w:eastAsia="Times New Roman" w:hAnsi="Times New Roman" w:cs="Times New Roman"/>
          <w:sz w:val="24"/>
          <w:szCs w:val="24"/>
          <w:lang w:eastAsia="ru-RU"/>
        </w:rPr>
        <w:t>.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9.1.11. утверждение отчетов ревизионной комиссии (ревизора);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9.1.13. принятие решений о создании ассоциаций (союзов) товариществ, вступлении в них или выходе из них;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9.1.14. заключение договора с аудиторской организацией или индивидуальным аудитором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9.1.17</w:t>
      </w:r>
      <w:r w:rsidRPr="00C87F7D">
        <w:rPr>
          <w:rFonts w:ascii="Times New Roman" w:eastAsia="Times New Roman" w:hAnsi="Times New Roman" w:cs="Times New Roman"/>
          <w:sz w:val="24"/>
          <w:szCs w:val="24"/>
          <w:lang w:eastAsia="ru-RU"/>
        </w:rPr>
        <w:t>. утверждение приходно-расходной сметы товарищества и принятие решения о ее исполнении;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9.1.18. утверждение отчетов председателя товарищества, бухгалтера, ревизора;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9.1.19. определение порядка рассмотрения органами товарищества заявлений (обращений, жалоб)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9.1.20. принятие решения об избрании председательствующего на общем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9.1.21.</w:t>
      </w:r>
      <w:r w:rsidRPr="00C87F7D">
        <w:rPr>
          <w:rFonts w:ascii="Times New Roman" w:eastAsia="Times New Roman" w:hAnsi="Times New Roman" w:cs="Times New Roman"/>
          <w:sz w:val="24"/>
          <w:szCs w:val="24"/>
          <w:lang w:eastAsia="ru-RU"/>
        </w:rPr>
        <w:t xml:space="preserve"> определение размера и срока внесения взносов, порядка расходования целевых взносов, а также размера и срока внесения платы предусмотренных частью 4 статьи 7 Настоящего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lastRenderedPageBreak/>
        <w:t>9.1.22</w:t>
      </w:r>
      <w:r w:rsidRPr="00C87F7D">
        <w:rPr>
          <w:rFonts w:ascii="Times New Roman" w:eastAsia="Times New Roman" w:hAnsi="Times New Roman" w:cs="Times New Roman"/>
          <w:sz w:val="24"/>
          <w:szCs w:val="24"/>
          <w:lang w:eastAsia="ru-RU"/>
        </w:rPr>
        <w:t>. утверждение финансово-экономического обоснования размера взносов, финансово-экономического обоснования размера платы;</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color w:val="00CCFF"/>
          <w:sz w:val="24"/>
          <w:szCs w:val="24"/>
          <w:lang w:eastAsia="ru-RU"/>
        </w:rPr>
        <w:t>9.1.23</w:t>
      </w:r>
      <w:r w:rsidRPr="00C87F7D">
        <w:rPr>
          <w:rFonts w:ascii="Times New Roman" w:eastAsia="Times New Roman" w:hAnsi="Times New Roman" w:cs="Times New Roman"/>
          <w:sz w:val="24"/>
          <w:szCs w:val="24"/>
          <w:lang w:eastAsia="ru-RU"/>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9.3. По вопросам, указанным в пунктах 9.1.4 – 9.1.6, 9.1.21 и 9.1.22 Устава, решения общего собрания членов товарищества принимаются с учетом результатов голосования лиц, не являющихся членами товарищества, проголосовавших по указанным вопросам в порядке, установленном Уставом.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9.4. По иным вопросам, указанным в пункте 9.1. Устава, решения общего собрания членов товарищества принимаются простым большинством голосов от общего числа присутствующих на общем собрании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9.5. Общее собрание членов товарищества может быть очередным или внеочередным.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9.6. Очередное общее собрание членов товарищества созывается правлением товарищества по мере необходимости, но не реже чем один раз в год.</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9.7. Внеочередное общее собрание членов товарищества должно проводиться по требованию:</w:t>
      </w:r>
    </w:p>
    <w:p w:rsidR="00C87F7D" w:rsidRPr="00C87F7D" w:rsidRDefault="00C87F7D" w:rsidP="00C87F7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правления товарищества;</w:t>
      </w:r>
    </w:p>
    <w:p w:rsidR="00C87F7D" w:rsidRPr="00C87F7D" w:rsidRDefault="00C87F7D" w:rsidP="00C87F7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ревизионной комиссии (ревизора);</w:t>
      </w:r>
    </w:p>
    <w:p w:rsidR="00C87F7D" w:rsidRPr="00C87F7D" w:rsidRDefault="00C87F7D" w:rsidP="00C87F7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членов товарищества в количестве более чем одна пятая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9.8. Внеочередное общее собрание членов товарищества может быть проведено также по требованию органа местного самоуправления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9.9.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 xml:space="preserve">9.12. В случае нарушения правлением товарищества срока и порядка проведения внеочередного общего собрания членов товарищества, установленного пунктом 9.11 Устава, ревизионная комиссия (ревизор), члены товарищества, орган местного самоуправления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пунктов 9.13 – 9.18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9.13. Уведомление о проведении общего собрания членов товарищества не менее чем за две недели до дня его проведения: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9.13.2. размещается на сайте товарищества в информационно-телекоммуникационной сети "Интернет</w:t>
      </w:r>
      <w:proofErr w:type="gramStart"/>
      <w:r w:rsidRPr="00C87F7D">
        <w:rPr>
          <w:rFonts w:ascii="Times New Roman" w:eastAsia="Times New Roman" w:hAnsi="Times New Roman" w:cs="Times New Roman"/>
          <w:sz w:val="24"/>
          <w:szCs w:val="24"/>
          <w:lang w:eastAsia="ru-RU"/>
        </w:rPr>
        <w:t>" ;</w:t>
      </w:r>
      <w:proofErr w:type="gramEnd"/>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9.13.3. размещается на информационном щите, расположенном в границах территории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9.14. Сообщение о проведении общего собрания членов товарищества может быть также размещено в средствах массовой информации, определенных органами государственной власти Ленинградской области.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9.15.1. Включение в указанный перечень дополнительных вопросов непосредственно при проведении такого собрания не допускается.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9.15.2. </w:t>
      </w:r>
      <w:proofErr w:type="gramStart"/>
      <w:r w:rsidRPr="00C87F7D">
        <w:rPr>
          <w:rFonts w:ascii="Times New Roman" w:eastAsia="Times New Roman" w:hAnsi="Times New Roman" w:cs="Times New Roman"/>
          <w:sz w:val="24"/>
          <w:szCs w:val="24"/>
          <w:lang w:eastAsia="ru-RU"/>
        </w:rPr>
        <w:t>Вопросы</w:t>
      </w:r>
      <w:proofErr w:type="gramEnd"/>
      <w:r w:rsidRPr="00C87F7D">
        <w:rPr>
          <w:rFonts w:ascii="Times New Roman" w:eastAsia="Times New Roman" w:hAnsi="Times New Roman" w:cs="Times New Roman"/>
          <w:sz w:val="24"/>
          <w:szCs w:val="24"/>
          <w:lang w:eastAsia="ru-RU"/>
        </w:rPr>
        <w:t xml:space="preserve"> рассматриваемые в пункте "Разное" ("</w:t>
      </w:r>
      <w:proofErr w:type="spellStart"/>
      <w:r w:rsidRPr="00C87F7D">
        <w:rPr>
          <w:rFonts w:ascii="Times New Roman" w:eastAsia="Times New Roman" w:hAnsi="Times New Roman" w:cs="Times New Roman"/>
          <w:sz w:val="24"/>
          <w:szCs w:val="24"/>
          <w:lang w:eastAsia="ru-RU"/>
        </w:rPr>
        <w:t>Иное","Другое</w:t>
      </w:r>
      <w:proofErr w:type="spellEnd"/>
      <w:r w:rsidRPr="00C87F7D">
        <w:rPr>
          <w:rFonts w:ascii="Times New Roman" w:eastAsia="Times New Roman" w:hAnsi="Times New Roman" w:cs="Times New Roman"/>
          <w:sz w:val="24"/>
          <w:szCs w:val="24"/>
          <w:lang w:eastAsia="ru-RU"/>
        </w:rPr>
        <w:t>") не ставятся на голосование, а используются исключительно для информирования садоводов.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9.16. В случае включения в повестку общего собрания членов товарищества вопросов, указанных в пунктах 9.1.4 – 9.1.6, 9.1.21 и 9.1.22 Устава, лица,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9.18. Для членов товарищества, а также для всех лиц, не являющихся членами товарищества и владеющих земельными участками, расположенными в границах территории товарищества, должен быть обеспечен свободный доступ к месту проведения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9.19. Общее собрание членов товарищества правомочно, если на нём присутствует более чем пятьдесят процентов членов товарищества или их представителей.</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9.22.</w:t>
      </w:r>
      <w:r w:rsidRPr="00C87F7D">
        <w:rPr>
          <w:rFonts w:ascii="Times New Roman" w:eastAsia="Times New Roman" w:hAnsi="Times New Roman" w:cs="Times New Roman"/>
          <w:color w:val="000000"/>
          <w:sz w:val="24"/>
          <w:szCs w:val="24"/>
          <w:lang w:eastAsia="ru-RU"/>
        </w:rPr>
        <w:t xml:space="preserve"> По вопросам, указанным в пунктах 9.1.1, 9.1.2, 9.1.4 – 9.1.6, 9.1.10, 9.1.17, 9.1.21 – Устава, проведение заочного голосования не допускается.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9.23. В случае,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пункте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9.24. Результаты очно-заочного голосования при принятии решений общим собранием членов товарищества определяются совокупностью:</w:t>
      </w:r>
    </w:p>
    <w:p w:rsidR="00C87F7D" w:rsidRPr="00C87F7D" w:rsidRDefault="00C87F7D" w:rsidP="00C87F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результатов голосования при очном обсуждении вопросов повестки общего собрания членов товарищества;</w:t>
      </w:r>
    </w:p>
    <w:p w:rsidR="00C87F7D" w:rsidRPr="00C87F7D" w:rsidRDefault="00C87F7D" w:rsidP="00C87F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9.24 Устава. В случае участия в общем собрании членов товарищества лиц, не являющихся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9.28. Решения общего собрания членов товарищества являются обязательными для исполнения органами товарищества, членами товарищества, а также лицами, не </w:t>
      </w:r>
      <w:r w:rsidRPr="00C87F7D">
        <w:rPr>
          <w:rFonts w:ascii="Times New Roman" w:eastAsia="Times New Roman" w:hAnsi="Times New Roman" w:cs="Times New Roman"/>
          <w:sz w:val="24"/>
          <w:szCs w:val="24"/>
          <w:lang w:eastAsia="ru-RU"/>
        </w:rPr>
        <w:lastRenderedPageBreak/>
        <w:t>являющимися членами товарищества, (в случае, если такие решения принимаются по вопросам, указанным в пунктах 9.1.4 – 9.1.6, 9.1.21 и 9.1.22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C87F7D" w:rsidRPr="00C87F7D" w:rsidRDefault="00C87F7D" w:rsidP="00C87F7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C87F7D" w:rsidRPr="00C87F7D" w:rsidRDefault="00C87F7D" w:rsidP="00C87F7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описание и кадастровые номера объектов, относящихся к имуществу общего пользования</w:t>
      </w:r>
    </w:p>
    <w:p w:rsidR="00C87F7D" w:rsidRPr="00C87F7D" w:rsidRDefault="00C87F7D" w:rsidP="00C87F7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передаваемых в общую долевую собственность собственников земельных участков, расположенных в границах территории товарищества;</w:t>
      </w:r>
    </w:p>
    <w:p w:rsidR="00C87F7D" w:rsidRPr="00C87F7D" w:rsidRDefault="00C87F7D" w:rsidP="00C87F7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    </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10.  Правление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10.1. Правление товарищества подотчетно общему собранию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10.2. Председатель товарищества является членом правления товарищества и его председателем.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10.3. Количество членов правления товарищества не может быть менее трёх человек и должно составлять не более пяти процентов от общего числа членов товарищества. Количество членов правления товарищества устанавливается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10.4. Заседания правления товарищества созываются председателем товарищества по мере необходимости. Сроки проведения заседаний правления товарищества могут быть установлены правлением товарищества на весь период его избрания.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10.5. Заседание правления товарищества правомочно, если на нем присутствует не менее половины его членов.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 К полномочиям правления товарищества относятся: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10.7.1. выполнение решений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10.7.4. руководство текущей деятельностью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10.7.7. обеспечение исполнения обязательств по договорам, заключенным товариществом;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10.7.11. обеспечение ведения делопроизводства в товариществе и содержание архива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10.7.12.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10.7.13. рассмотрение заявлений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10.7.14. разработка и представление на утверждение общего собрания членов товарищества порядка ведения общего собрания членов товарищества, положений об оплате труда работников и членов органов товарищества, заключивших трудовые договоры с товариществом, и </w:t>
      </w:r>
      <w:proofErr w:type="gramStart"/>
      <w:r w:rsidRPr="00C87F7D">
        <w:rPr>
          <w:rFonts w:ascii="Times New Roman" w:eastAsia="Times New Roman" w:hAnsi="Times New Roman" w:cs="Times New Roman"/>
          <w:sz w:val="24"/>
          <w:szCs w:val="24"/>
          <w:lang w:eastAsia="ru-RU"/>
        </w:rPr>
        <w:t>иных внутренних распорядков</w:t>
      </w:r>
      <w:proofErr w:type="gramEnd"/>
      <w:r w:rsidRPr="00C87F7D">
        <w:rPr>
          <w:rFonts w:ascii="Times New Roman" w:eastAsia="Times New Roman" w:hAnsi="Times New Roman" w:cs="Times New Roman"/>
          <w:sz w:val="24"/>
          <w:szCs w:val="24"/>
          <w:lang w:eastAsia="ru-RU"/>
        </w:rPr>
        <w:t xml:space="preserve"> и положений товарищества, предусматривающих в том числе:</w:t>
      </w:r>
    </w:p>
    <w:p w:rsidR="00C87F7D" w:rsidRPr="00C87F7D" w:rsidRDefault="00C87F7D" w:rsidP="00C87F7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закрытие территории товарищества для заезда на территорию товарищества грузового транспорта, иных транспортных средств определенной </w:t>
      </w:r>
      <w:proofErr w:type="spellStart"/>
      <w:r w:rsidRPr="00C87F7D">
        <w:rPr>
          <w:rFonts w:ascii="Times New Roman" w:eastAsia="Times New Roman" w:hAnsi="Times New Roman" w:cs="Times New Roman"/>
          <w:sz w:val="24"/>
          <w:szCs w:val="24"/>
          <w:lang w:eastAsia="ru-RU"/>
        </w:rPr>
        <w:t>тоннажности</w:t>
      </w:r>
      <w:proofErr w:type="spellEnd"/>
      <w:r w:rsidRPr="00C87F7D">
        <w:rPr>
          <w:rFonts w:ascii="Times New Roman" w:eastAsia="Times New Roman" w:hAnsi="Times New Roman" w:cs="Times New Roman"/>
          <w:sz w:val="24"/>
          <w:szCs w:val="24"/>
          <w:lang w:eastAsia="ru-RU"/>
        </w:rPr>
        <w:t xml:space="preserve"> на определенный период, в том числе на весенний </w:t>
      </w:r>
      <w:proofErr w:type="gramStart"/>
      <w:r w:rsidRPr="00C87F7D">
        <w:rPr>
          <w:rFonts w:ascii="Times New Roman" w:eastAsia="Times New Roman" w:hAnsi="Times New Roman" w:cs="Times New Roman"/>
          <w:sz w:val="24"/>
          <w:szCs w:val="24"/>
          <w:lang w:eastAsia="ru-RU"/>
        </w:rPr>
        <w:t>период(</w:t>
      </w:r>
      <w:proofErr w:type="gramEnd"/>
      <w:r w:rsidRPr="00C87F7D">
        <w:rPr>
          <w:rFonts w:ascii="Times New Roman" w:eastAsia="Times New Roman" w:hAnsi="Times New Roman" w:cs="Times New Roman"/>
          <w:sz w:val="24"/>
          <w:szCs w:val="24"/>
          <w:lang w:eastAsia="ru-RU"/>
        </w:rPr>
        <w:t>март – май);</w:t>
      </w:r>
    </w:p>
    <w:p w:rsidR="00C87F7D" w:rsidRPr="00C87F7D" w:rsidRDefault="00C87F7D" w:rsidP="00C87F7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ограничение заезда грузового транспорта, иных транспортных средств на территорию товарищества для проезда к участкам членов товарищества, имеющих задолженность по </w:t>
      </w:r>
      <w:proofErr w:type="gramStart"/>
      <w:r w:rsidRPr="00C87F7D">
        <w:rPr>
          <w:rFonts w:ascii="Times New Roman" w:eastAsia="Times New Roman" w:hAnsi="Times New Roman" w:cs="Times New Roman"/>
          <w:sz w:val="24"/>
          <w:szCs w:val="24"/>
          <w:lang w:eastAsia="ru-RU"/>
        </w:rPr>
        <w:t>оплате  взносов</w:t>
      </w:r>
      <w:proofErr w:type="gramEnd"/>
      <w:r w:rsidRPr="00C87F7D">
        <w:rPr>
          <w:rFonts w:ascii="Times New Roman" w:eastAsia="Times New Roman" w:hAnsi="Times New Roman" w:cs="Times New Roman"/>
          <w:sz w:val="24"/>
          <w:szCs w:val="24"/>
          <w:lang w:eastAsia="ru-RU"/>
        </w:rPr>
        <w:t>, а также для проезда к участкам лиц, не являющихся членами товарищества, также имеющих задолженность по оплате, предусмотренной частью 3 статьи 5 Федерального закона 217-ФЗ.            </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10.7.15. подготовка финансово-экономического обоснования размера взносов, вносимых членами товарищества и предусмотренных разделом 5 настоящего Устава, а также размера платы, предусмотренной частью 3 статьи 5 Федерального закона № 217-ФЗ.</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11.  Председатель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 Председатель товарищества действует без доверенности от имени товарищества, в том числе: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11.1.1. председательствует на заседаниях правления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11.1.6. выдает доверенности без права передоверия;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11.1.8. рассматривает заявления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12.  Ревизионная комиссия (ревизор)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12.2. Ревизионная комиссия состоит не менее чем из трех членов товарищества или ее функции выполняет ревизор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 Количество членов ревизионной комиссии товарищества устанавливается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12.3. Порядок работы ревизионной комиссии (ревизора) и её полномочия устанавливаются Положением о ревизионной комиссии (ревизоре), утвержденным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12.4. Ревизионная комиссия (ревизор) подотчетна общему собранию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 Ревизионная комиссия (ревизор) товарищества обязан(а):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12.5.3. отчитываться об итогах ревизии перед общим собранием членов товарищества с представлением предложений об устранении выявленных нарушений;</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12.5.4. сообщать общему собранию членов товарищества обо всех выявленных нарушениях в деятельности органов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12.5.5. осуществлять проверку своевременного рассмотрения правлением товарищества или его председателем заявлений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13.  Ведение делопроизводства в товариществе.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13.3. Протоколы заседаний правления товарищества подписывает председатель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13.4. Документы, составленные ревизионной комиссией (ревизором), подписываются членами ревизионной комиссии (ревизором)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13.5. Протоколы, указанные в пунктах 13.2 и 13.3 Устава, заверяются печатью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13.6. Протоколы, указанные в пунктах 13.2 и 13.3 Устава, а также иные документы товарищества хранятся в его делах не менее сорока девяти лет.</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13.7. Заверенные копии протоколов, указанных в пунктах 13.2 и 13.3 Устава, или заверенные выписки из данных протоколов предоставляются членам товарищества по их требованию или по требованию лиц,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14.  Имущество общего 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14.4. Лица, не являющиеся членами товарищества и владеющие земельными участками, расположенными в границах территории товарищества, вправе использовать земельные </w:t>
      </w:r>
      <w:r w:rsidRPr="00C87F7D">
        <w:rPr>
          <w:rFonts w:ascii="Times New Roman" w:eastAsia="Times New Roman" w:hAnsi="Times New Roman" w:cs="Times New Roman"/>
          <w:sz w:val="24"/>
          <w:szCs w:val="24"/>
          <w:lang w:eastAsia="ru-RU"/>
        </w:rPr>
        <w:lastRenderedPageBreak/>
        <w:t>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лиц, не являющихся членами товарищества и владеющих земельными участками, расположенными в границах территории товарищества, к таким земельным участкам.</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15.   Право собственности на имущество общего 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Федерального закона №217-ФЗ,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15.6. Собственник садового земельного участка, расположенного в границах территории товарищества, не вправе:</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15.6.1. осуществлять выдел в натуре своей доли в праве общей собственности на имущество общего пользования;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 xml:space="preserve">15.8. Имущество общего пользования, указанное в пункте 15.3. Устава, может быть передано безвозмездно в государственную собственность Ленинградской области или муниципальную собственность </w:t>
      </w:r>
      <w:proofErr w:type="spellStart"/>
      <w:r w:rsidRPr="00C87F7D">
        <w:rPr>
          <w:rFonts w:ascii="Times New Roman" w:eastAsia="Times New Roman" w:hAnsi="Times New Roman" w:cs="Times New Roman"/>
          <w:sz w:val="24"/>
          <w:szCs w:val="24"/>
          <w:lang w:eastAsia="ru-RU"/>
        </w:rPr>
        <w:t>Колтушского</w:t>
      </w:r>
      <w:proofErr w:type="spellEnd"/>
      <w:r w:rsidRPr="00C87F7D">
        <w:rPr>
          <w:rFonts w:ascii="Times New Roman" w:eastAsia="Times New Roman" w:hAnsi="Times New Roman" w:cs="Times New Roman"/>
          <w:sz w:val="24"/>
          <w:szCs w:val="24"/>
          <w:lang w:eastAsia="ru-RU"/>
        </w:rPr>
        <w:t xml:space="preserve"> сельского поселения в случае одновременного соблюдения следующих условий:</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15.8.1. решение о передаче указанного имущества принято общим собранием членов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15.8.2. в соответствии с федеральным законодательством указанное имущество может находиться в государственной или муниципальной собственности;           </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16.  Рассмотрение обращений, заявлений и жалоб.</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16.1. 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16.2. 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16.3. 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16.4.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17.  Застройка территории садоводческого некоммерческого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17.1. Организация и застройка территории Товарищества осуществляется в </w:t>
      </w:r>
      <w:proofErr w:type="gramStart"/>
      <w:r w:rsidRPr="00C87F7D">
        <w:rPr>
          <w:rFonts w:ascii="Times New Roman" w:eastAsia="Times New Roman" w:hAnsi="Times New Roman" w:cs="Times New Roman"/>
          <w:sz w:val="24"/>
          <w:szCs w:val="24"/>
          <w:lang w:eastAsia="ru-RU"/>
        </w:rPr>
        <w:t>соответствии  с</w:t>
      </w:r>
      <w:proofErr w:type="gramEnd"/>
      <w:r w:rsidRPr="00C87F7D">
        <w:rPr>
          <w:rFonts w:ascii="Times New Roman" w:eastAsia="Times New Roman" w:hAnsi="Times New Roman" w:cs="Times New Roman"/>
          <w:sz w:val="24"/>
          <w:szCs w:val="24"/>
          <w:lang w:eastAsia="ru-RU"/>
        </w:rPr>
        <w:t>  утвержденным Постановлением Администрации Муниципального образования «Всеволожский муниципальный район» Ленинградской области 21 июля 2009 года за № 1636 проектом планировки и застройки Товарищества, строительных норм и правил по СНиП 30-02-97 и СП 11-106-97. Границы земель общего назначения, являющихся общим имуществом Товарищества, и границы садоводческих земельных участков определены данным проектом. Обустройство земель общего назначения производиться в соответствии с внутренними регламентными документами и положениями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17.2. Правообладатели земельных участков, расположенных в границах территории Товарищества, вправе использовать земельные участки общего назначения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 Въезд на земельный участок </w:t>
      </w:r>
      <w:r w:rsidRPr="00C87F7D">
        <w:rPr>
          <w:rFonts w:ascii="Times New Roman" w:eastAsia="Times New Roman" w:hAnsi="Times New Roman" w:cs="Times New Roman"/>
          <w:sz w:val="24"/>
          <w:szCs w:val="24"/>
          <w:lang w:eastAsia="ru-RU"/>
        </w:rPr>
        <w:lastRenderedPageBreak/>
        <w:t>через земли общего пользования (канаву) правообладатель делает самостоятельно. Ширина въезда должна быть не менее 6 (шести) метров. Труба, которая укладывается для обеспечения протока воды через въезд, должна быть длинной не более 9 метров и диаметром не менее 0,6 метра, если иное не предусмотрено общим собранием. Не допустимо, полностью использовать дренажную канаву, граничащую с участком правообладателя для въезда на участок.</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17.3. Возведение строений на садовом </w:t>
      </w:r>
      <w:proofErr w:type="gramStart"/>
      <w:r w:rsidRPr="00C87F7D">
        <w:rPr>
          <w:rFonts w:ascii="Times New Roman" w:eastAsia="Times New Roman" w:hAnsi="Times New Roman" w:cs="Times New Roman"/>
          <w:sz w:val="24"/>
          <w:szCs w:val="24"/>
          <w:lang w:eastAsia="ru-RU"/>
        </w:rPr>
        <w:t>земельном  участке</w:t>
      </w:r>
      <w:proofErr w:type="gramEnd"/>
      <w:r w:rsidRPr="00C87F7D">
        <w:rPr>
          <w:rFonts w:ascii="Times New Roman" w:eastAsia="Times New Roman" w:hAnsi="Times New Roman" w:cs="Times New Roman"/>
          <w:sz w:val="24"/>
          <w:szCs w:val="24"/>
          <w:lang w:eastAsia="ru-RU"/>
        </w:rPr>
        <w:t>  членами  Товарищества осуществляется  в  соответствии с указанным в п.17.1 проектом  планировки  и  застройки,  являющимся  юридическим документом Товарищества, обязательным для исполнения всеми членами Товарищества с учетом положений настоящего Устава.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17.4. Члены Товарищества приступают к освоению земельных участков только после </w:t>
      </w:r>
      <w:proofErr w:type="gramStart"/>
      <w:r w:rsidRPr="00C87F7D">
        <w:rPr>
          <w:rFonts w:ascii="Times New Roman" w:eastAsia="Times New Roman" w:hAnsi="Times New Roman" w:cs="Times New Roman"/>
          <w:sz w:val="24"/>
          <w:szCs w:val="24"/>
          <w:lang w:eastAsia="ru-RU"/>
        </w:rPr>
        <w:t>закрепления  их</w:t>
      </w:r>
      <w:proofErr w:type="gramEnd"/>
      <w:r w:rsidRPr="00C87F7D">
        <w:rPr>
          <w:rFonts w:ascii="Times New Roman" w:eastAsia="Times New Roman" w:hAnsi="Times New Roman" w:cs="Times New Roman"/>
          <w:sz w:val="24"/>
          <w:szCs w:val="24"/>
          <w:lang w:eastAsia="ru-RU"/>
        </w:rPr>
        <w:t>  границ в соответствии с утвержденным  проектом планировки и застройки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17.5. Возведение на садовом земельном участке строений и сооружений, не предусмотренных проектом планировки и застройки Товарищества, либо превышающих размеры, установленные проектом, </w:t>
      </w:r>
      <w:proofErr w:type="gramStart"/>
      <w:r w:rsidRPr="00C87F7D">
        <w:rPr>
          <w:rFonts w:ascii="Times New Roman" w:eastAsia="Times New Roman" w:hAnsi="Times New Roman" w:cs="Times New Roman"/>
          <w:sz w:val="24"/>
          <w:szCs w:val="24"/>
          <w:lang w:eastAsia="ru-RU"/>
        </w:rPr>
        <w:t>допускается  только</w:t>
      </w:r>
      <w:proofErr w:type="gramEnd"/>
      <w:r w:rsidRPr="00C87F7D">
        <w:rPr>
          <w:rFonts w:ascii="Times New Roman" w:eastAsia="Times New Roman" w:hAnsi="Times New Roman" w:cs="Times New Roman"/>
          <w:sz w:val="24"/>
          <w:szCs w:val="24"/>
          <w:lang w:eastAsia="ru-RU"/>
        </w:rPr>
        <w:t>  после утверждения  этих  изменений органами  местного самоуправления по согласованию  с  органами архитектуры и градостроительства и Правлением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17.6. Контроль за реализацией проекта </w:t>
      </w:r>
      <w:proofErr w:type="gramStart"/>
      <w:r w:rsidRPr="00C87F7D">
        <w:rPr>
          <w:rFonts w:ascii="Times New Roman" w:eastAsia="Times New Roman" w:hAnsi="Times New Roman" w:cs="Times New Roman"/>
          <w:sz w:val="24"/>
          <w:szCs w:val="24"/>
          <w:lang w:eastAsia="ru-RU"/>
        </w:rPr>
        <w:t>планировки  и</w:t>
      </w:r>
      <w:proofErr w:type="gramEnd"/>
      <w:r w:rsidRPr="00C87F7D">
        <w:rPr>
          <w:rFonts w:ascii="Times New Roman" w:eastAsia="Times New Roman" w:hAnsi="Times New Roman" w:cs="Times New Roman"/>
          <w:sz w:val="24"/>
          <w:szCs w:val="24"/>
          <w:lang w:eastAsia="ru-RU"/>
        </w:rPr>
        <w:t>  застройки  территории Товарищества, за соблюдением требований к возведению гражданами на садовых земельных участках  строений  и  сооружений  осуществляется  Правлением  Товарищества, местными органами архитектуры и градостроительства, а также администрацией Ленинградской области.</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17.7. Каждый член Товарищества на </w:t>
      </w:r>
      <w:proofErr w:type="gramStart"/>
      <w:r w:rsidRPr="00C87F7D">
        <w:rPr>
          <w:rFonts w:ascii="Times New Roman" w:eastAsia="Times New Roman" w:hAnsi="Times New Roman" w:cs="Times New Roman"/>
          <w:sz w:val="24"/>
          <w:szCs w:val="24"/>
          <w:lang w:eastAsia="ru-RU"/>
        </w:rPr>
        <w:t>своем  земельном</w:t>
      </w:r>
      <w:proofErr w:type="gramEnd"/>
      <w:r w:rsidRPr="00C87F7D">
        <w:rPr>
          <w:rFonts w:ascii="Times New Roman" w:eastAsia="Times New Roman" w:hAnsi="Times New Roman" w:cs="Times New Roman"/>
          <w:sz w:val="24"/>
          <w:szCs w:val="24"/>
          <w:lang w:eastAsia="ru-RU"/>
        </w:rPr>
        <w:t>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17.8. Садовый дом должен стоять от красной линии улиц не менее чем на 5 м, от красной линии проездов — не менее чем на 3 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17.9. В обязанности </w:t>
      </w:r>
      <w:proofErr w:type="gramStart"/>
      <w:r w:rsidRPr="00C87F7D">
        <w:rPr>
          <w:rFonts w:ascii="Times New Roman" w:eastAsia="Times New Roman" w:hAnsi="Times New Roman" w:cs="Times New Roman"/>
          <w:sz w:val="24"/>
          <w:szCs w:val="24"/>
          <w:lang w:eastAsia="ru-RU"/>
        </w:rPr>
        <w:t>члена  Товарищества</w:t>
      </w:r>
      <w:proofErr w:type="gramEnd"/>
      <w:r w:rsidRPr="00C87F7D">
        <w:rPr>
          <w:rFonts w:ascii="Times New Roman" w:eastAsia="Times New Roman" w:hAnsi="Times New Roman" w:cs="Times New Roman"/>
          <w:sz w:val="24"/>
          <w:szCs w:val="24"/>
          <w:lang w:eastAsia="ru-RU"/>
        </w:rPr>
        <w:t xml:space="preserve"> входит чистка дренажных канав примыкающих к его участку; содержание канав в рабочем состоянии; своевременное </w:t>
      </w:r>
      <w:proofErr w:type="spellStart"/>
      <w:r w:rsidRPr="00C87F7D">
        <w:rPr>
          <w:rFonts w:ascii="Times New Roman" w:eastAsia="Times New Roman" w:hAnsi="Times New Roman" w:cs="Times New Roman"/>
          <w:sz w:val="24"/>
          <w:szCs w:val="24"/>
          <w:lang w:eastAsia="ru-RU"/>
        </w:rPr>
        <w:t>окашивание</w:t>
      </w:r>
      <w:proofErr w:type="spellEnd"/>
      <w:r w:rsidRPr="00C87F7D">
        <w:rPr>
          <w:rFonts w:ascii="Times New Roman" w:eastAsia="Times New Roman" w:hAnsi="Times New Roman" w:cs="Times New Roman"/>
          <w:sz w:val="24"/>
          <w:szCs w:val="24"/>
          <w:lang w:eastAsia="ru-RU"/>
        </w:rPr>
        <w:t xml:space="preserve"> ее от поросли, кустов и сорняков.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17.10. В </w:t>
      </w:r>
      <w:proofErr w:type="gramStart"/>
      <w:r w:rsidRPr="00C87F7D">
        <w:rPr>
          <w:rFonts w:ascii="Times New Roman" w:eastAsia="Times New Roman" w:hAnsi="Times New Roman" w:cs="Times New Roman"/>
          <w:sz w:val="24"/>
          <w:szCs w:val="24"/>
          <w:lang w:eastAsia="ru-RU"/>
        </w:rPr>
        <w:t>целях  обеспечения</w:t>
      </w:r>
      <w:proofErr w:type="gramEnd"/>
      <w:r w:rsidRPr="00C87F7D">
        <w:rPr>
          <w:rFonts w:ascii="Times New Roman" w:eastAsia="Times New Roman" w:hAnsi="Times New Roman" w:cs="Times New Roman"/>
          <w:sz w:val="24"/>
          <w:szCs w:val="24"/>
          <w:lang w:eastAsia="ru-RU"/>
        </w:rPr>
        <w:t>  противопожарной  безопасности  расстояние  между садовыми домами или группами домов на соседних участках должно быть не менее 15 м. Противопожарные расстояния между строениями и сооружениями в пределах одного земельного участка не нормируются.</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17.11. Минимальные расстояния до границы соседнего земельного участка должны быть:</w:t>
      </w:r>
    </w:p>
    <w:p w:rsidR="00C87F7D" w:rsidRPr="00C87F7D" w:rsidRDefault="00C87F7D" w:rsidP="00C87F7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садового дома — 3 м;</w:t>
      </w:r>
    </w:p>
    <w:p w:rsidR="00C87F7D" w:rsidRPr="00C87F7D" w:rsidRDefault="00C87F7D" w:rsidP="00C87F7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lastRenderedPageBreak/>
        <w:t>от постройки для содержания мелкого скота и птицы — 4 м; — от других построек — 1 м;</w:t>
      </w:r>
    </w:p>
    <w:p w:rsidR="00C87F7D" w:rsidRPr="00C87F7D" w:rsidRDefault="00C87F7D" w:rsidP="00C87F7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стволов высокорослых деревьев — 4 м, среднерослых — 2 м, кустарников — 1м.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17.12. Минимальное расстояние между постройками по санитарно-</w:t>
      </w:r>
      <w:proofErr w:type="gramStart"/>
      <w:r w:rsidRPr="00C87F7D">
        <w:rPr>
          <w:rFonts w:ascii="Times New Roman" w:eastAsia="Times New Roman" w:hAnsi="Times New Roman" w:cs="Times New Roman"/>
          <w:sz w:val="24"/>
          <w:szCs w:val="24"/>
          <w:lang w:eastAsia="ru-RU"/>
        </w:rPr>
        <w:t>бытовым  условиям</w:t>
      </w:r>
      <w:proofErr w:type="gramEnd"/>
      <w:r w:rsidRPr="00C87F7D">
        <w:rPr>
          <w:rFonts w:ascii="Times New Roman" w:eastAsia="Times New Roman" w:hAnsi="Times New Roman" w:cs="Times New Roman"/>
          <w:sz w:val="24"/>
          <w:szCs w:val="24"/>
          <w:lang w:eastAsia="ru-RU"/>
        </w:rPr>
        <w:t xml:space="preserve"> должно быть:</w:t>
      </w:r>
    </w:p>
    <w:p w:rsidR="00C87F7D" w:rsidRPr="00C87F7D" w:rsidRDefault="00C87F7D" w:rsidP="00C87F7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садового дома и погреба до уборной — 12 м;</w:t>
      </w:r>
    </w:p>
    <w:p w:rsidR="00C87F7D" w:rsidRPr="00C87F7D" w:rsidRDefault="00C87F7D" w:rsidP="00C87F7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садового дома до душа, бани и сауны — 8 м;</w:t>
      </w:r>
    </w:p>
    <w:p w:rsidR="00C87F7D" w:rsidRPr="00C87F7D" w:rsidRDefault="00C87F7D" w:rsidP="00C87F7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колодца до уборной и компостного устройства — 8 м;</w:t>
      </w:r>
    </w:p>
    <w:p w:rsidR="00C87F7D" w:rsidRPr="00C87F7D" w:rsidRDefault="00C87F7D" w:rsidP="00C87F7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от колодца до постройки для содержания мелкого скота и птицы, душа, бани, сауны — 12 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17.13. Указанные расстояния по санитарно-бытовым условиям должны соблюдаться как между постройками на одном участке, так и между постройками, расположенными на смежных участках.</w:t>
      </w:r>
    </w:p>
    <w:p w:rsidR="00C87F7D" w:rsidRPr="00C87F7D" w:rsidRDefault="00C87F7D" w:rsidP="00C87F7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Ограждения индивидуальных земельных </w:t>
      </w:r>
      <w:proofErr w:type="gramStart"/>
      <w:r w:rsidRPr="00C87F7D">
        <w:rPr>
          <w:rFonts w:ascii="Times New Roman" w:eastAsia="Times New Roman" w:hAnsi="Times New Roman" w:cs="Times New Roman"/>
          <w:sz w:val="24"/>
          <w:szCs w:val="24"/>
          <w:lang w:eastAsia="ru-RU"/>
        </w:rPr>
        <w:t>участков  с</w:t>
      </w:r>
      <w:proofErr w:type="gramEnd"/>
      <w:r w:rsidRPr="00C87F7D">
        <w:rPr>
          <w:rFonts w:ascii="Times New Roman" w:eastAsia="Times New Roman" w:hAnsi="Times New Roman" w:cs="Times New Roman"/>
          <w:sz w:val="24"/>
          <w:szCs w:val="24"/>
          <w:lang w:eastAsia="ru-RU"/>
        </w:rPr>
        <w:t xml:space="preserve">  целью  минимального  затенения  соседних земельных участков  должны  быть сетчатыми.  </w:t>
      </w:r>
      <w:proofErr w:type="gramStart"/>
      <w:r w:rsidRPr="00C87F7D">
        <w:rPr>
          <w:rFonts w:ascii="Times New Roman" w:eastAsia="Times New Roman" w:hAnsi="Times New Roman" w:cs="Times New Roman"/>
          <w:sz w:val="24"/>
          <w:szCs w:val="24"/>
          <w:lang w:eastAsia="ru-RU"/>
        </w:rPr>
        <w:t>Допускается  установка</w:t>
      </w:r>
      <w:proofErr w:type="gramEnd"/>
      <w:r w:rsidRPr="00C87F7D">
        <w:rPr>
          <w:rFonts w:ascii="Times New Roman" w:eastAsia="Times New Roman" w:hAnsi="Times New Roman" w:cs="Times New Roman"/>
          <w:sz w:val="24"/>
          <w:szCs w:val="24"/>
          <w:lang w:eastAsia="ru-RU"/>
        </w:rPr>
        <w:t xml:space="preserve">  глухих заборов только со стороны улиц и проездов. </w:t>
      </w:r>
      <w:r w:rsidRPr="00C87F7D">
        <w:rPr>
          <w:rFonts w:ascii="Times New Roman" w:eastAsia="Times New Roman" w:hAnsi="Times New Roman" w:cs="Times New Roman"/>
          <w:b/>
          <w:bCs/>
          <w:sz w:val="24"/>
          <w:szCs w:val="24"/>
          <w:lang w:eastAsia="ru-RU"/>
        </w:rPr>
        <w:t>Не допустима установка садоводами ограждения своих индивидуальных участков на территории земель общего пользования, в том числе и на дренажных канавах.</w:t>
      </w:r>
    </w:p>
    <w:p w:rsidR="00C87F7D" w:rsidRPr="00C87F7D" w:rsidRDefault="00C87F7D" w:rsidP="00C87F7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 xml:space="preserve">В </w:t>
      </w:r>
      <w:proofErr w:type="gramStart"/>
      <w:r w:rsidRPr="00C87F7D">
        <w:rPr>
          <w:rFonts w:ascii="Times New Roman" w:eastAsia="Times New Roman" w:hAnsi="Times New Roman" w:cs="Times New Roman"/>
          <w:sz w:val="24"/>
          <w:szCs w:val="24"/>
          <w:lang w:eastAsia="ru-RU"/>
        </w:rPr>
        <w:t>целях  обеспечения</w:t>
      </w:r>
      <w:proofErr w:type="gramEnd"/>
      <w:r w:rsidRPr="00C87F7D">
        <w:rPr>
          <w:rFonts w:ascii="Times New Roman" w:eastAsia="Times New Roman" w:hAnsi="Times New Roman" w:cs="Times New Roman"/>
          <w:sz w:val="24"/>
          <w:szCs w:val="24"/>
          <w:lang w:eastAsia="ru-RU"/>
        </w:rPr>
        <w:t>  чистоты и порядка на территории Товарищества и прилегающих к нему территориях, в местах  общего пользования Товарищества обустраиваются площадки для  мусорных контейнеров и заключаются договоры со специализированными организациями на вывоз мусора. </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t>       18.   Реорганизация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18.1. СНТ «Кристалл»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18.2. СНТ «Кристалл»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18.2.1. территория садоводства расположена в границах населенного пункта;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18.2.2. на всех садовых земельных участках, расположенных в границах территории садоводства, размещены жилые дома.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18.3. Изменение вида садоводческого некоммерческого товарищества на товарищество собственников жилья не является его реорганизацией.</w:t>
      </w:r>
    </w:p>
    <w:p w:rsidR="00C87F7D" w:rsidRPr="00C87F7D" w:rsidRDefault="00C87F7D" w:rsidP="00C87F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87F7D">
        <w:rPr>
          <w:rFonts w:ascii="Times New Roman" w:eastAsia="Times New Roman" w:hAnsi="Times New Roman" w:cs="Times New Roman"/>
          <w:b/>
          <w:bCs/>
          <w:sz w:val="24"/>
          <w:szCs w:val="24"/>
          <w:lang w:eastAsia="ru-RU"/>
        </w:rPr>
        <w:lastRenderedPageBreak/>
        <w:t>      19.  Ликвидация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19.1.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C87F7D" w:rsidRPr="00C87F7D" w:rsidRDefault="00C87F7D" w:rsidP="00C87F7D">
      <w:pPr>
        <w:spacing w:before="100" w:beforeAutospacing="1" w:after="100" w:afterAutospacing="1" w:line="240" w:lineRule="auto"/>
        <w:rPr>
          <w:rFonts w:ascii="Times New Roman" w:eastAsia="Times New Roman" w:hAnsi="Times New Roman" w:cs="Times New Roman"/>
          <w:sz w:val="24"/>
          <w:szCs w:val="24"/>
          <w:lang w:eastAsia="ru-RU"/>
        </w:rPr>
      </w:pPr>
      <w:r w:rsidRPr="00C87F7D">
        <w:rPr>
          <w:rFonts w:ascii="Times New Roman" w:eastAsia="Times New Roman" w:hAnsi="Times New Roman" w:cs="Times New Roman"/>
          <w:sz w:val="24"/>
          <w:szCs w:val="24"/>
          <w:lang w:eastAsia="ru-RU"/>
        </w:rPr>
        <w:t>19.2.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1C55BC" w:rsidRDefault="001C55BC"/>
    <w:sectPr w:rsidR="001C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14E"/>
    <w:multiLevelType w:val="multilevel"/>
    <w:tmpl w:val="3C1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87210"/>
    <w:multiLevelType w:val="multilevel"/>
    <w:tmpl w:val="31D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6779B"/>
    <w:multiLevelType w:val="multilevel"/>
    <w:tmpl w:val="A3B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22FFD"/>
    <w:multiLevelType w:val="multilevel"/>
    <w:tmpl w:val="7412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30F91"/>
    <w:multiLevelType w:val="multilevel"/>
    <w:tmpl w:val="9AE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E7AAA"/>
    <w:multiLevelType w:val="multilevel"/>
    <w:tmpl w:val="40A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B6ED4"/>
    <w:multiLevelType w:val="multilevel"/>
    <w:tmpl w:val="14A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563D6"/>
    <w:multiLevelType w:val="multilevel"/>
    <w:tmpl w:val="B06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C13A5"/>
    <w:multiLevelType w:val="multilevel"/>
    <w:tmpl w:val="A35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D5FCE"/>
    <w:multiLevelType w:val="multilevel"/>
    <w:tmpl w:val="5FC8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2E3D"/>
    <w:multiLevelType w:val="multilevel"/>
    <w:tmpl w:val="14A4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97015"/>
    <w:multiLevelType w:val="multilevel"/>
    <w:tmpl w:val="3C6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A1EDB"/>
    <w:multiLevelType w:val="multilevel"/>
    <w:tmpl w:val="E3B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14DD2"/>
    <w:multiLevelType w:val="multilevel"/>
    <w:tmpl w:val="568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A0AE6"/>
    <w:multiLevelType w:val="multilevel"/>
    <w:tmpl w:val="8BF8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E5B2C"/>
    <w:multiLevelType w:val="multilevel"/>
    <w:tmpl w:val="F2A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002CA"/>
    <w:multiLevelType w:val="multilevel"/>
    <w:tmpl w:val="405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2271F"/>
    <w:multiLevelType w:val="multilevel"/>
    <w:tmpl w:val="0AD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F7B8C"/>
    <w:multiLevelType w:val="multilevel"/>
    <w:tmpl w:val="0FA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25206"/>
    <w:multiLevelType w:val="multilevel"/>
    <w:tmpl w:val="D70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5"/>
  </w:num>
  <w:num w:numId="4">
    <w:abstractNumId w:val="16"/>
  </w:num>
  <w:num w:numId="5">
    <w:abstractNumId w:val="4"/>
  </w:num>
  <w:num w:numId="6">
    <w:abstractNumId w:val="18"/>
  </w:num>
  <w:num w:numId="7">
    <w:abstractNumId w:val="12"/>
  </w:num>
  <w:num w:numId="8">
    <w:abstractNumId w:val="1"/>
  </w:num>
  <w:num w:numId="9">
    <w:abstractNumId w:val="13"/>
  </w:num>
  <w:num w:numId="10">
    <w:abstractNumId w:val="5"/>
  </w:num>
  <w:num w:numId="11">
    <w:abstractNumId w:val="7"/>
  </w:num>
  <w:num w:numId="12">
    <w:abstractNumId w:val="8"/>
  </w:num>
  <w:num w:numId="13">
    <w:abstractNumId w:val="9"/>
  </w:num>
  <w:num w:numId="14">
    <w:abstractNumId w:val="6"/>
  </w:num>
  <w:num w:numId="15">
    <w:abstractNumId w:val="19"/>
  </w:num>
  <w:num w:numId="16">
    <w:abstractNumId w:val="17"/>
  </w:num>
  <w:num w:numId="17">
    <w:abstractNumId w:val="2"/>
  </w:num>
  <w:num w:numId="18">
    <w:abstractNumId w:val="1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1A"/>
    <w:rsid w:val="001C55BC"/>
    <w:rsid w:val="0037091A"/>
    <w:rsid w:val="00802AC3"/>
    <w:rsid w:val="009D67EE"/>
    <w:rsid w:val="00C8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BD4BF-56D4-4EB8-9D3F-69B4778F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11624</Words>
  <Characters>66262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Плешивцев</dc:creator>
  <cp:keywords/>
  <dc:description/>
  <cp:lastModifiedBy>Сергей Плешивцев</cp:lastModifiedBy>
  <cp:revision>2</cp:revision>
  <dcterms:created xsi:type="dcterms:W3CDTF">2019-05-03T08:21:00Z</dcterms:created>
  <dcterms:modified xsi:type="dcterms:W3CDTF">2019-05-03T08:21:00Z</dcterms:modified>
</cp:coreProperties>
</file>